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F209" w14:textId="77777777" w:rsidR="0056709B" w:rsidRDefault="0056709B" w:rsidP="005670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EEA298C" w14:textId="77777777" w:rsidR="0056709B" w:rsidRP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8B773" w14:textId="6285F6D3" w:rsidR="0056709B" w:rsidRP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9B">
        <w:rPr>
          <w:rFonts w:ascii="Times New Roman" w:hAnsi="Times New Roman" w:cs="Times New Roman"/>
          <w:b/>
          <w:color w:val="000000"/>
          <w:sz w:val="27"/>
          <w:szCs w:val="27"/>
        </w:rPr>
        <w:t>СОВЕТ СЕЛЬСКОГО ПОСЕЛЕНИЯ САХАЕВСКИЙ  СЕЛЬСОВЕТ МУНИЦИПАЛЬНОГО РАЙОНА КАРМАСКАЛИНСКИЙ РАЙОН РЕСПУБЛИКИ БАШКОРТОСТАН</w:t>
      </w:r>
    </w:p>
    <w:p w14:paraId="78B29D93" w14:textId="77777777" w:rsidR="0056709B" w:rsidRP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418B2" w14:textId="77777777" w:rsidR="0056709B" w:rsidRP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44E16" w14:textId="77777777" w:rsidR="0056709B" w:rsidRP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491B7" w14:textId="3C463E58" w:rsidR="0056709B" w:rsidRP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9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2A027B70" w14:textId="77777777" w:rsidR="0056709B" w:rsidRP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6C65D" w14:textId="77777777" w:rsidR="0056709B" w:rsidRP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4B00F" w14:textId="6CDDF41E" w:rsidR="0056709B" w:rsidRP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9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от 17 ноября 2023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</w:t>
      </w:r>
      <w:r w:rsidR="003701D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</w:t>
      </w:r>
      <w:r w:rsidRPr="0056709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года №2-1</w:t>
      </w:r>
    </w:p>
    <w:p w14:paraId="3A12F3DC" w14:textId="77777777" w:rsidR="0056709B" w:rsidRP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2128C" w14:textId="77777777" w:rsidR="0056709B" w:rsidRDefault="0056709B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8F3B" w14:textId="4EF86333" w:rsidR="008815A3" w:rsidRPr="00DD5194" w:rsidRDefault="008815A3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9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6709B">
        <w:rPr>
          <w:rFonts w:ascii="Times New Roman" w:hAnsi="Times New Roman" w:cs="Times New Roman"/>
          <w:b/>
          <w:sz w:val="24"/>
          <w:szCs w:val="24"/>
        </w:rPr>
        <w:t xml:space="preserve"> ПРОЕКТЕ  </w:t>
      </w:r>
      <w:r w:rsidRPr="00DD5194">
        <w:rPr>
          <w:rFonts w:ascii="Times New Roman" w:hAnsi="Times New Roman" w:cs="Times New Roman"/>
          <w:b/>
          <w:sz w:val="24"/>
          <w:szCs w:val="24"/>
        </w:rPr>
        <w:t>БЮДЖЕТ</w:t>
      </w:r>
      <w:r w:rsidR="0056709B">
        <w:rPr>
          <w:rFonts w:ascii="Times New Roman" w:hAnsi="Times New Roman" w:cs="Times New Roman"/>
          <w:b/>
          <w:sz w:val="24"/>
          <w:szCs w:val="24"/>
        </w:rPr>
        <w:t>А</w:t>
      </w:r>
      <w:r w:rsidRPr="00DD51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E84AB7">
        <w:rPr>
          <w:rFonts w:ascii="Times New Roman" w:hAnsi="Times New Roman" w:cs="Times New Roman"/>
          <w:b/>
          <w:sz w:val="24"/>
          <w:szCs w:val="24"/>
        </w:rPr>
        <w:t>САХАЕВСКИЙ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DD5194">
        <w:rPr>
          <w:rFonts w:ascii="Times New Roman" w:hAnsi="Times New Roman" w:cs="Times New Roman"/>
          <w:b/>
          <w:sz w:val="24"/>
          <w:szCs w:val="24"/>
        </w:rPr>
        <w:t>МУНИЦИПАЛЬНОГО РАЙОНА КАРМАСКАЛИНСКИЙ РАЙОН РЕСПУБЛИКИ БАШКОРТОСТАН</w:t>
      </w:r>
    </w:p>
    <w:p w14:paraId="1D5481CF" w14:textId="4A108ABB" w:rsidR="008815A3" w:rsidRPr="00DD5194" w:rsidRDefault="008815A3" w:rsidP="00881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BE35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E35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E35BB">
        <w:rPr>
          <w:rFonts w:ascii="Times New Roman" w:hAnsi="Times New Roman" w:cs="Times New Roman"/>
          <w:b/>
          <w:sz w:val="24"/>
          <w:szCs w:val="24"/>
        </w:rPr>
        <w:t>6</w:t>
      </w:r>
      <w:r w:rsidRPr="00DD519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4E049E97" w14:textId="77777777" w:rsidR="008815A3" w:rsidRPr="00DD5194" w:rsidRDefault="008815A3" w:rsidP="008815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4F022" w14:textId="745209C7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>1. Утвердить основные характеристики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BE35BB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год:</w:t>
      </w:r>
    </w:p>
    <w:p w14:paraId="49BD03B2" w14:textId="231B3ECB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в сумме </w:t>
      </w:r>
      <w:r w:rsidR="00490A99">
        <w:rPr>
          <w:rFonts w:ascii="Times New Roman" w:hAnsi="Times New Roman"/>
          <w:sz w:val="24"/>
          <w:szCs w:val="24"/>
        </w:rPr>
        <w:t>92</w:t>
      </w:r>
      <w:r w:rsidR="00BE35BB">
        <w:rPr>
          <w:rFonts w:ascii="Times New Roman" w:hAnsi="Times New Roman"/>
          <w:sz w:val="24"/>
          <w:szCs w:val="24"/>
        </w:rPr>
        <w:t>9</w:t>
      </w:r>
      <w:r w:rsidR="00490A99">
        <w:rPr>
          <w:rFonts w:ascii="Times New Roman" w:hAnsi="Times New Roman"/>
          <w:sz w:val="24"/>
          <w:szCs w:val="24"/>
        </w:rPr>
        <w:t>0</w:t>
      </w:r>
      <w:r w:rsidR="00BE35BB">
        <w:rPr>
          <w:rFonts w:ascii="Times New Roman" w:hAnsi="Times New Roman"/>
          <w:sz w:val="24"/>
          <w:szCs w:val="24"/>
        </w:rPr>
        <w:t>845</w:t>
      </w:r>
      <w:r w:rsidR="00490A99">
        <w:rPr>
          <w:rFonts w:ascii="Times New Roman" w:hAnsi="Times New Roman"/>
          <w:sz w:val="24"/>
          <w:szCs w:val="24"/>
        </w:rPr>
        <w:t>,</w:t>
      </w:r>
      <w:r w:rsidR="00BE35BB">
        <w:rPr>
          <w:rFonts w:ascii="Times New Roman" w:hAnsi="Times New Roman"/>
          <w:sz w:val="24"/>
          <w:szCs w:val="24"/>
        </w:rPr>
        <w:t>9</w:t>
      </w:r>
      <w:r w:rsidR="00490A99">
        <w:rPr>
          <w:rFonts w:ascii="Times New Roman" w:hAnsi="Times New Roman"/>
          <w:sz w:val="24"/>
          <w:szCs w:val="24"/>
        </w:rPr>
        <w:t>0</w:t>
      </w:r>
      <w:r w:rsidRPr="00DC22C7">
        <w:rPr>
          <w:rFonts w:ascii="Times New Roman" w:hAnsi="Times New Roman"/>
          <w:sz w:val="24"/>
          <w:szCs w:val="24"/>
        </w:rPr>
        <w:t xml:space="preserve"> рублей;</w:t>
      </w:r>
    </w:p>
    <w:p w14:paraId="7343981B" w14:textId="594FB8A3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 2) 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в сумме </w:t>
      </w:r>
      <w:r w:rsidR="00490A99">
        <w:rPr>
          <w:rFonts w:ascii="Times New Roman" w:hAnsi="Times New Roman"/>
          <w:sz w:val="24"/>
          <w:szCs w:val="24"/>
        </w:rPr>
        <w:t>92</w:t>
      </w:r>
      <w:r w:rsidR="00BE35BB">
        <w:rPr>
          <w:rFonts w:ascii="Times New Roman" w:hAnsi="Times New Roman"/>
          <w:sz w:val="24"/>
          <w:szCs w:val="24"/>
        </w:rPr>
        <w:t>9</w:t>
      </w:r>
      <w:r w:rsidR="00490A99">
        <w:rPr>
          <w:rFonts w:ascii="Times New Roman" w:hAnsi="Times New Roman"/>
          <w:sz w:val="24"/>
          <w:szCs w:val="24"/>
        </w:rPr>
        <w:t>0</w:t>
      </w:r>
      <w:r w:rsidR="00BE35BB">
        <w:rPr>
          <w:rFonts w:ascii="Times New Roman" w:hAnsi="Times New Roman"/>
          <w:sz w:val="24"/>
          <w:szCs w:val="24"/>
        </w:rPr>
        <w:t>845</w:t>
      </w:r>
      <w:r w:rsidR="00490A99">
        <w:rPr>
          <w:rFonts w:ascii="Times New Roman" w:hAnsi="Times New Roman"/>
          <w:sz w:val="24"/>
          <w:szCs w:val="24"/>
        </w:rPr>
        <w:t>,</w:t>
      </w:r>
      <w:r w:rsidR="00BE35BB">
        <w:rPr>
          <w:rFonts w:ascii="Times New Roman" w:hAnsi="Times New Roman"/>
          <w:sz w:val="24"/>
          <w:szCs w:val="24"/>
        </w:rPr>
        <w:t>9</w:t>
      </w:r>
      <w:r w:rsidR="00490A99">
        <w:rPr>
          <w:rFonts w:ascii="Times New Roman" w:hAnsi="Times New Roman"/>
          <w:sz w:val="24"/>
          <w:szCs w:val="24"/>
        </w:rPr>
        <w:t>0</w:t>
      </w:r>
      <w:r w:rsidRPr="00DC22C7">
        <w:rPr>
          <w:rFonts w:ascii="Times New Roman" w:hAnsi="Times New Roman"/>
          <w:sz w:val="24"/>
          <w:szCs w:val="24"/>
        </w:rPr>
        <w:t xml:space="preserve"> рублей;</w:t>
      </w:r>
    </w:p>
    <w:p w14:paraId="032F38DA" w14:textId="77777777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в сумме </w:t>
      </w:r>
      <w:r>
        <w:rPr>
          <w:rFonts w:ascii="Times New Roman" w:hAnsi="Times New Roman"/>
          <w:sz w:val="24"/>
          <w:szCs w:val="24"/>
        </w:rPr>
        <w:t>0,00</w:t>
      </w:r>
      <w:r w:rsidRPr="00DC22C7">
        <w:rPr>
          <w:rFonts w:ascii="Times New Roman" w:hAnsi="Times New Roman"/>
          <w:sz w:val="24"/>
          <w:szCs w:val="24"/>
        </w:rPr>
        <w:t xml:space="preserve"> рублей.</w:t>
      </w:r>
    </w:p>
    <w:p w14:paraId="45A4AC2E" w14:textId="48911726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плановый период 202</w:t>
      </w:r>
      <w:r w:rsidR="00BE35BB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и 202</w:t>
      </w:r>
      <w:r w:rsidR="00BE35BB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годов:</w:t>
      </w:r>
    </w:p>
    <w:p w14:paraId="596E4843" w14:textId="2CE23CE3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 xml:space="preserve">Сахаевский </w:t>
      </w:r>
      <w:r>
        <w:rPr>
          <w:rFonts w:ascii="Times New Roman" w:hAnsi="Times New Roman"/>
          <w:sz w:val="24"/>
          <w:szCs w:val="24"/>
        </w:rPr>
        <w:t>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BE35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BE35BB">
        <w:rPr>
          <w:rFonts w:ascii="Times New Roman" w:hAnsi="Times New Roman"/>
          <w:sz w:val="24"/>
          <w:szCs w:val="24"/>
        </w:rPr>
        <w:t>94</w:t>
      </w:r>
      <w:r w:rsidR="00490A99">
        <w:rPr>
          <w:rFonts w:ascii="Times New Roman" w:hAnsi="Times New Roman"/>
          <w:sz w:val="24"/>
          <w:szCs w:val="24"/>
        </w:rPr>
        <w:t>0</w:t>
      </w:r>
      <w:r w:rsidR="00BE35BB">
        <w:rPr>
          <w:rFonts w:ascii="Times New Roman" w:hAnsi="Times New Roman"/>
          <w:sz w:val="24"/>
          <w:szCs w:val="24"/>
        </w:rPr>
        <w:t>7371</w:t>
      </w:r>
      <w:r w:rsidR="00490A99">
        <w:rPr>
          <w:rFonts w:ascii="Times New Roman" w:hAnsi="Times New Roman"/>
          <w:sz w:val="24"/>
          <w:szCs w:val="24"/>
        </w:rPr>
        <w:t>,</w:t>
      </w:r>
      <w:r w:rsidR="00BE35BB">
        <w:rPr>
          <w:rFonts w:ascii="Times New Roman" w:hAnsi="Times New Roman"/>
          <w:sz w:val="24"/>
          <w:szCs w:val="24"/>
        </w:rPr>
        <w:t>43</w:t>
      </w:r>
      <w:r w:rsidRPr="00DC22C7">
        <w:rPr>
          <w:rFonts w:ascii="Times New Roman" w:hAnsi="Times New Roman"/>
          <w:sz w:val="24"/>
          <w:szCs w:val="24"/>
        </w:rPr>
        <w:t xml:space="preserve"> рублей и на 202</w:t>
      </w:r>
      <w:r w:rsidR="00BE35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0A99">
        <w:rPr>
          <w:rFonts w:ascii="Times New Roman" w:hAnsi="Times New Roman"/>
          <w:sz w:val="24"/>
          <w:szCs w:val="24"/>
        </w:rPr>
        <w:t>9</w:t>
      </w:r>
      <w:r w:rsidR="00BE35BB">
        <w:rPr>
          <w:rFonts w:ascii="Times New Roman" w:hAnsi="Times New Roman"/>
          <w:sz w:val="24"/>
          <w:szCs w:val="24"/>
        </w:rPr>
        <w:t>682625</w:t>
      </w:r>
      <w:r w:rsidR="00490A99">
        <w:rPr>
          <w:rFonts w:ascii="Times New Roman" w:hAnsi="Times New Roman"/>
          <w:sz w:val="24"/>
          <w:szCs w:val="24"/>
        </w:rPr>
        <w:t>,</w:t>
      </w:r>
      <w:r w:rsidR="00BE35BB">
        <w:rPr>
          <w:rFonts w:ascii="Times New Roman" w:hAnsi="Times New Roman"/>
          <w:sz w:val="24"/>
          <w:szCs w:val="24"/>
        </w:rPr>
        <w:t>66</w:t>
      </w:r>
      <w:r w:rsidRPr="00DC22C7">
        <w:rPr>
          <w:rFonts w:ascii="Times New Roman" w:hAnsi="Times New Roman"/>
          <w:sz w:val="24"/>
          <w:szCs w:val="24"/>
        </w:rPr>
        <w:t xml:space="preserve"> рублей;</w:t>
      </w:r>
    </w:p>
    <w:p w14:paraId="76D7243A" w14:textId="50108F4A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BE35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BE35BB">
        <w:rPr>
          <w:rFonts w:ascii="Times New Roman" w:hAnsi="Times New Roman"/>
          <w:sz w:val="24"/>
          <w:szCs w:val="24"/>
        </w:rPr>
        <w:t>94</w:t>
      </w:r>
      <w:r w:rsidR="00490A99">
        <w:rPr>
          <w:rFonts w:ascii="Times New Roman" w:hAnsi="Times New Roman"/>
          <w:sz w:val="24"/>
          <w:szCs w:val="24"/>
        </w:rPr>
        <w:t>0</w:t>
      </w:r>
      <w:r w:rsidR="00BE35BB">
        <w:rPr>
          <w:rFonts w:ascii="Times New Roman" w:hAnsi="Times New Roman"/>
          <w:sz w:val="24"/>
          <w:szCs w:val="24"/>
        </w:rPr>
        <w:t>7371,43</w:t>
      </w:r>
      <w:r w:rsidRPr="00DC22C7"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сум</w:t>
      </w:r>
      <w:r>
        <w:rPr>
          <w:rFonts w:ascii="Times New Roman" w:hAnsi="Times New Roman"/>
          <w:sz w:val="24"/>
          <w:szCs w:val="24"/>
        </w:rPr>
        <w:t xml:space="preserve">ме </w:t>
      </w:r>
      <w:r w:rsidR="00490A99">
        <w:rPr>
          <w:rFonts w:ascii="Times New Roman" w:hAnsi="Times New Roman"/>
          <w:sz w:val="24"/>
          <w:szCs w:val="24"/>
        </w:rPr>
        <w:t>2</w:t>
      </w:r>
      <w:r w:rsidR="00BE35BB">
        <w:rPr>
          <w:rFonts w:ascii="Times New Roman" w:hAnsi="Times New Roman"/>
          <w:sz w:val="24"/>
          <w:szCs w:val="24"/>
        </w:rPr>
        <w:t>12</w:t>
      </w:r>
      <w:r w:rsidR="00490A99">
        <w:rPr>
          <w:rFonts w:ascii="Times New Roman" w:hAnsi="Times New Roman"/>
          <w:sz w:val="24"/>
          <w:szCs w:val="24"/>
        </w:rPr>
        <w:t>000,00</w:t>
      </w:r>
      <w:r w:rsidRPr="00DC22C7">
        <w:rPr>
          <w:rFonts w:ascii="Times New Roman" w:hAnsi="Times New Roman"/>
          <w:sz w:val="24"/>
          <w:szCs w:val="24"/>
        </w:rPr>
        <w:t xml:space="preserve"> рублей, и на 202</w:t>
      </w:r>
      <w:r w:rsidR="00BE35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BE35BB">
        <w:rPr>
          <w:rFonts w:ascii="Times New Roman" w:hAnsi="Times New Roman"/>
          <w:sz w:val="24"/>
          <w:szCs w:val="24"/>
        </w:rPr>
        <w:t>9682625</w:t>
      </w:r>
      <w:r w:rsidR="00490A99">
        <w:rPr>
          <w:rFonts w:ascii="Times New Roman" w:hAnsi="Times New Roman"/>
          <w:sz w:val="24"/>
          <w:szCs w:val="24"/>
        </w:rPr>
        <w:t>,</w:t>
      </w:r>
      <w:r w:rsidR="00BE35BB">
        <w:rPr>
          <w:rFonts w:ascii="Times New Roman" w:hAnsi="Times New Roman"/>
          <w:sz w:val="24"/>
          <w:szCs w:val="24"/>
        </w:rPr>
        <w:t>66</w:t>
      </w:r>
      <w:r w:rsidRPr="00DC22C7">
        <w:rPr>
          <w:rFonts w:ascii="Times New Roman" w:hAnsi="Times New Roman"/>
          <w:sz w:val="24"/>
          <w:szCs w:val="24"/>
        </w:rPr>
        <w:t xml:space="preserve"> рублей, в том числе условно утвержденные </w:t>
      </w:r>
      <w:r w:rsidRPr="00DC22C7">
        <w:rPr>
          <w:rFonts w:ascii="Times New Roman" w:hAnsi="Times New Roman"/>
          <w:sz w:val="24"/>
          <w:szCs w:val="24"/>
        </w:rPr>
        <w:lastRenderedPageBreak/>
        <w:t xml:space="preserve">расходы в сумме </w:t>
      </w:r>
      <w:r w:rsidR="00490A99">
        <w:rPr>
          <w:rFonts w:ascii="Times New Roman" w:hAnsi="Times New Roman"/>
          <w:sz w:val="24"/>
          <w:szCs w:val="24"/>
        </w:rPr>
        <w:t>4</w:t>
      </w:r>
      <w:r w:rsidR="00BE35BB">
        <w:rPr>
          <w:rFonts w:ascii="Times New Roman" w:hAnsi="Times New Roman"/>
          <w:sz w:val="24"/>
          <w:szCs w:val="24"/>
        </w:rPr>
        <w:t>38</w:t>
      </w:r>
      <w:r w:rsidR="00490A99">
        <w:rPr>
          <w:rFonts w:ascii="Times New Roman" w:hAnsi="Times New Roman"/>
          <w:sz w:val="24"/>
          <w:szCs w:val="24"/>
        </w:rPr>
        <w:t>000,00</w:t>
      </w:r>
      <w:r w:rsidRPr="00DC22C7">
        <w:rPr>
          <w:rFonts w:ascii="Times New Roman" w:hAnsi="Times New Roman"/>
          <w:sz w:val="24"/>
          <w:szCs w:val="24"/>
        </w:rPr>
        <w:t xml:space="preserve"> рублей.</w:t>
      </w:r>
    </w:p>
    <w:p w14:paraId="3695C8DF" w14:textId="28D00283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3) Дефицит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BE35BB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и 202</w:t>
      </w:r>
      <w:r w:rsidR="00BE35BB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годы в сумме 0,00 рублей.</w:t>
      </w:r>
    </w:p>
    <w:p w14:paraId="2B47D9F8" w14:textId="4DD036EC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C22C7">
        <w:rPr>
          <w:rFonts w:ascii="Times New Roman" w:hAnsi="Times New Roman"/>
          <w:sz w:val="24"/>
          <w:szCs w:val="24"/>
        </w:rPr>
        <w:t>. Установить поступления доходов в бюджет</w:t>
      </w:r>
      <w:r w:rsidRPr="00D4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 xml:space="preserve">Сахаевский </w:t>
      </w:r>
      <w:r>
        <w:rPr>
          <w:rFonts w:ascii="Times New Roman" w:hAnsi="Times New Roman"/>
          <w:sz w:val="24"/>
          <w:szCs w:val="24"/>
        </w:rPr>
        <w:t>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BE35BB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E35BB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и 202</w:t>
      </w:r>
      <w:r w:rsidR="00BE35BB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/>
          <w:sz w:val="24"/>
          <w:szCs w:val="24"/>
        </w:rPr>
        <w:t>1</w:t>
      </w:r>
      <w:r w:rsidRPr="00DC22C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7E81D974" w14:textId="77777777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. Установить общий объем межбюджетных трансфертов в бюджет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 xml:space="preserve">Сахаевский </w:t>
      </w:r>
      <w:r>
        <w:rPr>
          <w:rFonts w:ascii="Times New Roman" w:hAnsi="Times New Roman"/>
          <w:sz w:val="24"/>
          <w:szCs w:val="24"/>
        </w:rPr>
        <w:t>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Башкортостан:</w:t>
      </w:r>
    </w:p>
    <w:p w14:paraId="56803997" w14:textId="0D4AAC02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>1)  на 202</w:t>
      </w:r>
      <w:r w:rsidR="00BE35BB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 </w:t>
      </w:r>
      <w:r w:rsidRPr="006F564A">
        <w:rPr>
          <w:rFonts w:ascii="Times New Roman" w:hAnsi="Times New Roman"/>
          <w:sz w:val="24"/>
          <w:szCs w:val="24"/>
        </w:rPr>
        <w:t xml:space="preserve">в сумме </w:t>
      </w:r>
      <w:r w:rsidR="00490A99" w:rsidRPr="006F564A">
        <w:rPr>
          <w:rFonts w:ascii="Times New Roman" w:hAnsi="Times New Roman"/>
          <w:sz w:val="24"/>
          <w:szCs w:val="24"/>
        </w:rPr>
        <w:t>7</w:t>
      </w:r>
      <w:r w:rsidR="006F564A" w:rsidRPr="006F564A">
        <w:rPr>
          <w:rFonts w:ascii="Times New Roman" w:hAnsi="Times New Roman"/>
          <w:sz w:val="24"/>
          <w:szCs w:val="24"/>
        </w:rPr>
        <w:t>318733</w:t>
      </w:r>
      <w:r w:rsidR="00490A99" w:rsidRPr="006F564A">
        <w:rPr>
          <w:rFonts w:ascii="Times New Roman" w:hAnsi="Times New Roman"/>
          <w:sz w:val="24"/>
          <w:szCs w:val="24"/>
        </w:rPr>
        <w:t>,</w:t>
      </w:r>
      <w:r w:rsidR="006F564A" w:rsidRPr="006F564A">
        <w:rPr>
          <w:rFonts w:ascii="Times New Roman" w:hAnsi="Times New Roman"/>
          <w:sz w:val="24"/>
          <w:szCs w:val="24"/>
        </w:rPr>
        <w:t>82</w:t>
      </w:r>
      <w:r w:rsidR="00490A99">
        <w:rPr>
          <w:rFonts w:ascii="Times New Roman" w:hAnsi="Times New Roman"/>
          <w:sz w:val="24"/>
          <w:szCs w:val="24"/>
        </w:rPr>
        <w:t xml:space="preserve"> </w:t>
      </w:r>
      <w:r w:rsidRPr="00DC22C7">
        <w:rPr>
          <w:rFonts w:ascii="Times New Roman" w:hAnsi="Times New Roman"/>
          <w:sz w:val="24"/>
          <w:szCs w:val="24"/>
        </w:rPr>
        <w:t>рублей;</w:t>
      </w:r>
    </w:p>
    <w:p w14:paraId="102E38D7" w14:textId="5FC3CA43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>2) на 202</w:t>
      </w:r>
      <w:r w:rsidR="00BE35BB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год в </w:t>
      </w:r>
      <w:r w:rsidRPr="006F564A">
        <w:rPr>
          <w:rFonts w:ascii="Times New Roman" w:hAnsi="Times New Roman"/>
          <w:sz w:val="24"/>
          <w:szCs w:val="24"/>
        </w:rPr>
        <w:t xml:space="preserve">сумме </w:t>
      </w:r>
      <w:r w:rsidR="00490A99" w:rsidRPr="006F564A">
        <w:rPr>
          <w:rFonts w:ascii="Times New Roman" w:hAnsi="Times New Roman"/>
          <w:sz w:val="24"/>
          <w:szCs w:val="24"/>
        </w:rPr>
        <w:t>7200</w:t>
      </w:r>
      <w:r w:rsidR="006F564A" w:rsidRPr="006F564A">
        <w:rPr>
          <w:rFonts w:ascii="Times New Roman" w:hAnsi="Times New Roman"/>
          <w:sz w:val="24"/>
          <w:szCs w:val="24"/>
        </w:rPr>
        <w:t>336</w:t>
      </w:r>
      <w:r w:rsidR="00490A99" w:rsidRPr="006F564A">
        <w:rPr>
          <w:rFonts w:ascii="Times New Roman" w:hAnsi="Times New Roman"/>
          <w:sz w:val="24"/>
          <w:szCs w:val="24"/>
        </w:rPr>
        <w:t>,</w:t>
      </w:r>
      <w:r w:rsidR="006F564A">
        <w:rPr>
          <w:rFonts w:ascii="Times New Roman" w:hAnsi="Times New Roman"/>
          <w:sz w:val="24"/>
          <w:szCs w:val="24"/>
        </w:rPr>
        <w:t>21</w:t>
      </w:r>
      <w:r w:rsidR="00490A99">
        <w:rPr>
          <w:rFonts w:ascii="Times New Roman" w:hAnsi="Times New Roman"/>
          <w:sz w:val="24"/>
          <w:szCs w:val="24"/>
        </w:rPr>
        <w:t xml:space="preserve"> </w:t>
      </w:r>
      <w:r w:rsidRPr="00DC22C7">
        <w:rPr>
          <w:rFonts w:ascii="Times New Roman" w:hAnsi="Times New Roman"/>
          <w:sz w:val="24"/>
          <w:szCs w:val="24"/>
        </w:rPr>
        <w:t>рублей и на 202</w:t>
      </w:r>
      <w:r w:rsidR="00BE35BB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 в сумме </w:t>
      </w:r>
      <w:r w:rsidR="00490A99" w:rsidRPr="006F564A">
        <w:rPr>
          <w:rFonts w:ascii="Times New Roman" w:hAnsi="Times New Roman"/>
          <w:sz w:val="24"/>
          <w:szCs w:val="24"/>
        </w:rPr>
        <w:t>7</w:t>
      </w:r>
      <w:r w:rsidR="006F564A" w:rsidRPr="006F564A">
        <w:rPr>
          <w:rFonts w:ascii="Times New Roman" w:hAnsi="Times New Roman"/>
          <w:sz w:val="24"/>
          <w:szCs w:val="24"/>
        </w:rPr>
        <w:t>2317</w:t>
      </w:r>
      <w:r w:rsidR="00490A99" w:rsidRPr="006F564A">
        <w:rPr>
          <w:rFonts w:ascii="Times New Roman" w:hAnsi="Times New Roman"/>
          <w:sz w:val="24"/>
          <w:szCs w:val="24"/>
        </w:rPr>
        <w:t>0</w:t>
      </w:r>
      <w:r w:rsidR="006F564A" w:rsidRPr="006F564A">
        <w:rPr>
          <w:rFonts w:ascii="Times New Roman" w:hAnsi="Times New Roman"/>
          <w:sz w:val="24"/>
          <w:szCs w:val="24"/>
        </w:rPr>
        <w:t>6</w:t>
      </w:r>
      <w:r w:rsidR="00490A99" w:rsidRPr="006F564A">
        <w:rPr>
          <w:rFonts w:ascii="Times New Roman" w:hAnsi="Times New Roman"/>
          <w:sz w:val="24"/>
          <w:szCs w:val="24"/>
        </w:rPr>
        <w:t>,</w:t>
      </w:r>
      <w:r w:rsidR="006F564A" w:rsidRPr="006F564A">
        <w:rPr>
          <w:rFonts w:ascii="Times New Roman" w:hAnsi="Times New Roman"/>
          <w:sz w:val="24"/>
          <w:szCs w:val="24"/>
        </w:rPr>
        <w:t>7</w:t>
      </w:r>
      <w:r w:rsidR="00490A99" w:rsidRPr="006F564A">
        <w:rPr>
          <w:rFonts w:ascii="Times New Roman" w:hAnsi="Times New Roman"/>
          <w:sz w:val="24"/>
          <w:szCs w:val="24"/>
        </w:rPr>
        <w:t>0</w:t>
      </w:r>
      <w:r w:rsidR="00490A99">
        <w:rPr>
          <w:rFonts w:ascii="Times New Roman" w:hAnsi="Times New Roman"/>
          <w:sz w:val="24"/>
          <w:szCs w:val="24"/>
        </w:rPr>
        <w:t xml:space="preserve"> </w:t>
      </w:r>
      <w:r w:rsidRPr="00DC22C7">
        <w:rPr>
          <w:rFonts w:ascii="Times New Roman" w:hAnsi="Times New Roman"/>
          <w:sz w:val="24"/>
          <w:szCs w:val="24"/>
        </w:rPr>
        <w:t>рублей.</w:t>
      </w:r>
    </w:p>
    <w:p w14:paraId="5847418F" w14:textId="77777777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. Утвердить в пределах общего объема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Башкортостан, установленных пунктами 1 и 2 настоящего решения, распределение бюджетных ассигнований</w:t>
      </w:r>
      <w:r>
        <w:rPr>
          <w:rFonts w:ascii="Times New Roman" w:hAnsi="Times New Roman"/>
          <w:sz w:val="24"/>
          <w:szCs w:val="24"/>
        </w:rPr>
        <w:t xml:space="preserve"> бюджета 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Башкортостан:</w:t>
      </w:r>
    </w:p>
    <w:p w14:paraId="40AAE04B" w14:textId="1D5F8E97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1) по разделам, подразделам, целевым статьям (муниципальным программам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 на 202</w:t>
      </w:r>
      <w:r w:rsidR="00BE35BB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 и  на плановый период 202</w:t>
      </w:r>
      <w:r w:rsidR="00BE35BB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и 202</w:t>
      </w:r>
      <w:r w:rsidR="00BE35BB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DC22C7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14:paraId="766B72D0" w14:textId="0F85FBD4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 xml:space="preserve">2) по целевым статьям (муниципальным программам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 на 202</w:t>
      </w:r>
      <w:r w:rsidR="00BE35BB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E35BB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и 202</w:t>
      </w:r>
      <w:r w:rsidR="00BE35BB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C22C7">
        <w:rPr>
          <w:rFonts w:ascii="Times New Roman" w:hAnsi="Times New Roman"/>
          <w:sz w:val="24"/>
          <w:szCs w:val="24"/>
        </w:rPr>
        <w:t>к настоящему решению.</w:t>
      </w:r>
    </w:p>
    <w:p w14:paraId="1320800A" w14:textId="3CA3D147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>. Утвердить общий объем бюджетных ассигнований на исполнение публичных нормативных обязательств на 202</w:t>
      </w:r>
      <w:r w:rsidR="00BE35BB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 в сумме</w:t>
      </w:r>
      <w:r w:rsidRPr="00DC22C7">
        <w:rPr>
          <w:rFonts w:ascii="Times New Roman" w:hAnsi="Times New Roman"/>
          <w:b/>
          <w:sz w:val="24"/>
          <w:szCs w:val="24"/>
        </w:rPr>
        <w:t xml:space="preserve"> </w:t>
      </w:r>
      <w:r w:rsidR="00987FC7" w:rsidRPr="00987FC7">
        <w:rPr>
          <w:rFonts w:ascii="Times New Roman" w:hAnsi="Times New Roman"/>
          <w:sz w:val="24"/>
          <w:szCs w:val="24"/>
        </w:rPr>
        <w:t>0,00</w:t>
      </w:r>
      <w:r w:rsidRPr="00DC22C7">
        <w:rPr>
          <w:rFonts w:ascii="Times New Roman" w:hAnsi="Times New Roman"/>
          <w:sz w:val="24"/>
          <w:szCs w:val="24"/>
        </w:rPr>
        <w:t xml:space="preserve"> рублей на 202</w:t>
      </w:r>
      <w:r w:rsidR="00BE35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E37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87FC7">
        <w:rPr>
          <w:rFonts w:ascii="Times New Roman" w:hAnsi="Times New Roman"/>
          <w:sz w:val="24"/>
          <w:szCs w:val="24"/>
        </w:rPr>
        <w:t>0,00</w:t>
      </w:r>
      <w:r w:rsidRPr="00DC22C7">
        <w:rPr>
          <w:rFonts w:ascii="Times New Roman" w:hAnsi="Times New Roman"/>
          <w:sz w:val="24"/>
          <w:szCs w:val="24"/>
        </w:rPr>
        <w:t xml:space="preserve"> рублей и на 202</w:t>
      </w:r>
      <w:r w:rsidR="00BE35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987FC7">
        <w:rPr>
          <w:rFonts w:ascii="Times New Roman" w:hAnsi="Times New Roman"/>
          <w:sz w:val="24"/>
          <w:szCs w:val="24"/>
        </w:rPr>
        <w:t>0,00</w:t>
      </w:r>
      <w:r w:rsidRPr="00DC22C7">
        <w:rPr>
          <w:rFonts w:ascii="Times New Roman" w:hAnsi="Times New Roman"/>
          <w:sz w:val="24"/>
          <w:szCs w:val="24"/>
        </w:rPr>
        <w:t xml:space="preserve"> рублей.</w:t>
      </w:r>
    </w:p>
    <w:p w14:paraId="60DCB774" w14:textId="131A7471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C22C7">
        <w:rPr>
          <w:rFonts w:ascii="Times New Roman" w:hAnsi="Times New Roman"/>
          <w:sz w:val="24"/>
          <w:szCs w:val="24"/>
        </w:rPr>
        <w:t xml:space="preserve">. Утвердить ведомственную структуру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BE35BB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E35BB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и 202</w:t>
      </w:r>
      <w:r w:rsidR="00BE35BB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0E76C359" w14:textId="0012E768" w:rsidR="008815A3" w:rsidRPr="00DC22C7" w:rsidRDefault="008815A3" w:rsidP="008815A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DC22C7">
        <w:rPr>
          <w:rFonts w:ascii="Times New Roman" w:hAnsi="Times New Roman"/>
          <w:sz w:val="24"/>
          <w:szCs w:val="24"/>
        </w:rPr>
        <w:t xml:space="preserve">. Утвердить объем бюджетных ассигнований Дорожного Фонда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BE35BB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 в су</w:t>
      </w:r>
      <w:r>
        <w:rPr>
          <w:rFonts w:ascii="Times New Roman" w:hAnsi="Times New Roman"/>
          <w:sz w:val="24"/>
          <w:szCs w:val="24"/>
        </w:rPr>
        <w:t xml:space="preserve">мме </w:t>
      </w:r>
      <w:r w:rsidR="00BE35BB">
        <w:rPr>
          <w:rFonts w:ascii="Times New Roman" w:hAnsi="Times New Roman"/>
          <w:sz w:val="24"/>
          <w:szCs w:val="24"/>
        </w:rPr>
        <w:t>5</w:t>
      </w:r>
      <w:r w:rsidR="00987FC7">
        <w:rPr>
          <w:rFonts w:ascii="Times New Roman" w:hAnsi="Times New Roman"/>
          <w:sz w:val="24"/>
          <w:szCs w:val="24"/>
        </w:rPr>
        <w:t>0000,00</w:t>
      </w:r>
      <w:r w:rsidRPr="00DC22C7">
        <w:rPr>
          <w:rFonts w:ascii="Times New Roman" w:hAnsi="Times New Roman"/>
          <w:sz w:val="24"/>
          <w:szCs w:val="24"/>
        </w:rPr>
        <w:t xml:space="preserve"> рублей, на 202</w:t>
      </w:r>
      <w:r w:rsidR="00BE35BB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год в су</w:t>
      </w:r>
      <w:r>
        <w:rPr>
          <w:rFonts w:ascii="Times New Roman" w:hAnsi="Times New Roman"/>
          <w:sz w:val="24"/>
          <w:szCs w:val="24"/>
        </w:rPr>
        <w:t xml:space="preserve">мме </w:t>
      </w:r>
      <w:r w:rsidR="00BE35BB">
        <w:rPr>
          <w:rFonts w:ascii="Times New Roman" w:hAnsi="Times New Roman"/>
          <w:sz w:val="24"/>
          <w:szCs w:val="24"/>
        </w:rPr>
        <w:t>5</w:t>
      </w:r>
      <w:r w:rsidR="00987FC7">
        <w:rPr>
          <w:rFonts w:ascii="Times New Roman" w:hAnsi="Times New Roman"/>
          <w:sz w:val="24"/>
          <w:szCs w:val="24"/>
        </w:rPr>
        <w:t>0000,00</w:t>
      </w:r>
      <w:r w:rsidRPr="00DC22C7">
        <w:rPr>
          <w:rFonts w:ascii="Times New Roman" w:hAnsi="Times New Roman"/>
          <w:sz w:val="24"/>
          <w:szCs w:val="24"/>
        </w:rPr>
        <w:t xml:space="preserve"> рублей и на 202</w:t>
      </w:r>
      <w:r w:rsidR="00BE35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BE35BB">
        <w:rPr>
          <w:rFonts w:ascii="Times New Roman" w:hAnsi="Times New Roman"/>
          <w:sz w:val="24"/>
          <w:szCs w:val="24"/>
        </w:rPr>
        <w:t>5</w:t>
      </w:r>
      <w:r w:rsidR="00987FC7">
        <w:rPr>
          <w:rFonts w:ascii="Times New Roman" w:hAnsi="Times New Roman"/>
          <w:sz w:val="24"/>
          <w:szCs w:val="24"/>
        </w:rPr>
        <w:t>0000,00</w:t>
      </w:r>
      <w:r w:rsidRPr="00DC22C7">
        <w:rPr>
          <w:rFonts w:ascii="Times New Roman" w:hAnsi="Times New Roman"/>
          <w:sz w:val="24"/>
          <w:szCs w:val="24"/>
        </w:rPr>
        <w:t xml:space="preserve"> рублей. </w:t>
      </w:r>
    </w:p>
    <w:p w14:paraId="7D30D783" w14:textId="7277D5B9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C22C7">
        <w:rPr>
          <w:rFonts w:ascii="Times New Roman" w:hAnsi="Times New Roman"/>
          <w:sz w:val="24"/>
          <w:szCs w:val="24"/>
        </w:rPr>
        <w:t>. Установить, что решения и иные нормативные правовые акты</w:t>
      </w:r>
      <w:r w:rsidRPr="00DC4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BE35BB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E35BB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и 202</w:t>
      </w:r>
      <w:r w:rsidR="00BE35BB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Pr="00DC4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C22C7">
        <w:rPr>
          <w:rFonts w:ascii="Times New Roman" w:hAnsi="Times New Roman"/>
          <w:sz w:val="24"/>
          <w:szCs w:val="24"/>
        </w:rPr>
        <w:t xml:space="preserve">расходов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при условии внесения соответствующих изменений в настоящее решение.</w:t>
      </w:r>
    </w:p>
    <w:p w14:paraId="55C8C6E8" w14:textId="14CE2579" w:rsidR="008815A3" w:rsidRPr="00DC22C7" w:rsidRDefault="008815A3" w:rsidP="008815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2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C22C7">
        <w:rPr>
          <w:rFonts w:ascii="Times New Roman" w:hAnsi="Times New Roman"/>
          <w:sz w:val="24"/>
          <w:szCs w:val="24"/>
        </w:rPr>
        <w:t xml:space="preserve">. Проекты решений и иных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на 202</w:t>
      </w:r>
      <w:r w:rsidR="00BE35BB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E35BB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и 202</w:t>
      </w:r>
      <w:r w:rsidR="00BE35BB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 xml:space="preserve">Сахаевский </w:t>
      </w:r>
      <w:r>
        <w:rPr>
          <w:rFonts w:ascii="Times New Roman" w:hAnsi="Times New Roman"/>
          <w:sz w:val="24"/>
          <w:szCs w:val="24"/>
        </w:rPr>
        <w:t>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Башкортостан.</w:t>
      </w:r>
    </w:p>
    <w:p w14:paraId="1283981D" w14:textId="4EC32B1E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560">
        <w:rPr>
          <w:rFonts w:ascii="Times New Roman" w:hAnsi="Times New Roman"/>
          <w:sz w:val="24"/>
          <w:szCs w:val="24"/>
        </w:rPr>
        <w:t xml:space="preserve">11. Администрация сельского поселения </w:t>
      </w:r>
      <w:r w:rsidR="00E84AB7" w:rsidRPr="00E37560">
        <w:rPr>
          <w:rFonts w:ascii="Times New Roman" w:hAnsi="Times New Roman"/>
          <w:sz w:val="24"/>
          <w:szCs w:val="24"/>
        </w:rPr>
        <w:t>Сахаевский</w:t>
      </w:r>
      <w:r w:rsidRPr="00E37560"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не вправе принимать решения, приводящие к увеличению численности в 202</w:t>
      </w:r>
      <w:r w:rsidR="00E37560" w:rsidRPr="00E37560">
        <w:rPr>
          <w:rFonts w:ascii="Times New Roman" w:hAnsi="Times New Roman"/>
          <w:sz w:val="24"/>
          <w:szCs w:val="24"/>
        </w:rPr>
        <w:t>4</w:t>
      </w:r>
      <w:r w:rsidRPr="00E37560">
        <w:rPr>
          <w:rFonts w:ascii="Times New Roman" w:hAnsi="Times New Roman"/>
          <w:sz w:val="24"/>
          <w:szCs w:val="24"/>
        </w:rPr>
        <w:t>-202</w:t>
      </w:r>
      <w:r w:rsidR="00E37560" w:rsidRPr="00E37560">
        <w:rPr>
          <w:rFonts w:ascii="Times New Roman" w:hAnsi="Times New Roman"/>
          <w:sz w:val="24"/>
          <w:szCs w:val="24"/>
        </w:rPr>
        <w:t>6</w:t>
      </w:r>
      <w:r w:rsidRPr="00E37560">
        <w:rPr>
          <w:rFonts w:ascii="Times New Roman" w:hAnsi="Times New Roman"/>
          <w:sz w:val="24"/>
          <w:szCs w:val="24"/>
        </w:rPr>
        <w:t xml:space="preserve"> годах</w:t>
      </w:r>
      <w:r w:rsidRPr="00BE35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22C7">
        <w:rPr>
          <w:rFonts w:ascii="Times New Roman" w:hAnsi="Times New Roman"/>
          <w:sz w:val="24"/>
          <w:szCs w:val="24"/>
        </w:rPr>
        <w:t xml:space="preserve">численности муниципальных служащих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и работников организаций бюджетной сферы.</w:t>
      </w:r>
    </w:p>
    <w:p w14:paraId="5D6F3E3D" w14:textId="039BC993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Pr="00DC22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Утвердить общий объем</w:t>
      </w:r>
      <w:r w:rsidRPr="00DC22C7">
        <w:rPr>
          <w:rFonts w:ascii="Times New Roman" w:hAnsi="Times New Roman"/>
          <w:sz w:val="24"/>
          <w:szCs w:val="24"/>
        </w:rPr>
        <w:t xml:space="preserve"> межбюджетных трансфертов бюдж</w:t>
      </w:r>
      <w:r>
        <w:rPr>
          <w:rFonts w:ascii="Times New Roman" w:hAnsi="Times New Roman"/>
          <w:sz w:val="24"/>
          <w:szCs w:val="24"/>
        </w:rPr>
        <w:t xml:space="preserve">ету </w:t>
      </w:r>
      <w:r w:rsidRPr="00DC22C7">
        <w:rPr>
          <w:rFonts w:ascii="Times New Roman" w:hAnsi="Times New Roman"/>
          <w:sz w:val="24"/>
          <w:szCs w:val="24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из бюджета 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Pr="00DC22C7">
        <w:rPr>
          <w:rFonts w:ascii="Times New Roman" w:hAnsi="Times New Roman"/>
          <w:sz w:val="24"/>
          <w:szCs w:val="24"/>
        </w:rPr>
        <w:t xml:space="preserve"> на 202</w:t>
      </w:r>
      <w:r w:rsidR="00E37560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566F48">
        <w:rPr>
          <w:rFonts w:ascii="Times New Roman" w:hAnsi="Times New Roman"/>
          <w:sz w:val="24"/>
          <w:szCs w:val="24"/>
        </w:rPr>
        <w:t xml:space="preserve">в сумме 268800,00 рублей, </w:t>
      </w:r>
      <w:r w:rsidRPr="00DC22C7">
        <w:rPr>
          <w:rFonts w:ascii="Times New Roman" w:hAnsi="Times New Roman"/>
          <w:sz w:val="24"/>
          <w:szCs w:val="24"/>
        </w:rPr>
        <w:t>на 202</w:t>
      </w:r>
      <w:r w:rsidR="00E37560">
        <w:rPr>
          <w:rFonts w:ascii="Times New Roman" w:hAnsi="Times New Roman"/>
          <w:sz w:val="24"/>
          <w:szCs w:val="24"/>
        </w:rPr>
        <w:t>5</w:t>
      </w:r>
      <w:r w:rsidR="00566F48">
        <w:rPr>
          <w:rFonts w:ascii="Times New Roman" w:hAnsi="Times New Roman"/>
          <w:sz w:val="24"/>
          <w:szCs w:val="24"/>
        </w:rPr>
        <w:t xml:space="preserve"> в сумме 268800,00 рублей,</w:t>
      </w:r>
      <w:r w:rsidRPr="00DC22C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6609C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E375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66F48">
        <w:rPr>
          <w:rFonts w:ascii="Times New Roman" w:hAnsi="Times New Roman"/>
          <w:sz w:val="24"/>
          <w:szCs w:val="24"/>
        </w:rPr>
        <w:t>26</w:t>
      </w:r>
      <w:r w:rsidR="00737000">
        <w:rPr>
          <w:rFonts w:ascii="Times New Roman" w:hAnsi="Times New Roman"/>
          <w:sz w:val="24"/>
          <w:szCs w:val="24"/>
        </w:rPr>
        <w:t>8</w:t>
      </w:r>
      <w:r w:rsidR="00566F48">
        <w:rPr>
          <w:rFonts w:ascii="Times New Roman" w:hAnsi="Times New Roman"/>
          <w:sz w:val="24"/>
          <w:szCs w:val="24"/>
        </w:rPr>
        <w:t>8</w:t>
      </w:r>
      <w:r w:rsidR="00737000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Pr="00DC22C7">
        <w:rPr>
          <w:rFonts w:ascii="Times New Roman" w:hAnsi="Times New Roman"/>
          <w:sz w:val="24"/>
          <w:szCs w:val="24"/>
        </w:rPr>
        <w:t>.</w:t>
      </w:r>
    </w:p>
    <w:p w14:paraId="0FB3A2B9" w14:textId="59A02D63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C22C7">
        <w:rPr>
          <w:rFonts w:ascii="Times New Roman" w:hAnsi="Times New Roman"/>
          <w:sz w:val="24"/>
          <w:szCs w:val="24"/>
        </w:rPr>
        <w:t xml:space="preserve">. Утвердить верхний предел муниципального внутреннего долга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1 января 202</w:t>
      </w:r>
      <w:r w:rsidR="00E37560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года в сумме 0,0 0 рублей, на 1 января 202</w:t>
      </w:r>
      <w:r w:rsidR="00E37560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года в сумме 0,00 рублей и на 1 января 202</w:t>
      </w:r>
      <w:r w:rsidR="00E37560">
        <w:rPr>
          <w:rFonts w:ascii="Times New Roman" w:hAnsi="Times New Roman"/>
          <w:sz w:val="24"/>
          <w:szCs w:val="24"/>
        </w:rPr>
        <w:t>7</w:t>
      </w:r>
      <w:r w:rsidRPr="00DC22C7">
        <w:rPr>
          <w:rFonts w:ascii="Times New Roman" w:hAnsi="Times New Roman"/>
          <w:sz w:val="24"/>
          <w:szCs w:val="24"/>
        </w:rPr>
        <w:t xml:space="preserve"> года в сумме 0,00 рублей, в том числе верхний предел долга по муниципальным гарантиям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1 января 202</w:t>
      </w:r>
      <w:r w:rsidR="00E37560">
        <w:rPr>
          <w:rFonts w:ascii="Times New Roman" w:hAnsi="Times New Roman"/>
          <w:sz w:val="24"/>
          <w:szCs w:val="24"/>
        </w:rPr>
        <w:t>5</w:t>
      </w:r>
      <w:r w:rsidRPr="00DC22C7">
        <w:rPr>
          <w:rFonts w:ascii="Times New Roman" w:hAnsi="Times New Roman"/>
          <w:sz w:val="24"/>
          <w:szCs w:val="24"/>
        </w:rPr>
        <w:t xml:space="preserve"> года в сумме 0,00 рублей, на 1 января 202</w:t>
      </w:r>
      <w:r w:rsidR="00E37560">
        <w:rPr>
          <w:rFonts w:ascii="Times New Roman" w:hAnsi="Times New Roman"/>
          <w:sz w:val="24"/>
          <w:szCs w:val="24"/>
        </w:rPr>
        <w:t>6</w:t>
      </w:r>
      <w:r w:rsidRPr="00DC22C7">
        <w:rPr>
          <w:rFonts w:ascii="Times New Roman" w:hAnsi="Times New Roman"/>
          <w:sz w:val="24"/>
          <w:szCs w:val="24"/>
        </w:rPr>
        <w:t xml:space="preserve"> года в сумме 0,00 рублей, на 1 января 202</w:t>
      </w:r>
      <w:r w:rsidR="00E37560">
        <w:rPr>
          <w:rFonts w:ascii="Times New Roman" w:hAnsi="Times New Roman"/>
          <w:sz w:val="24"/>
          <w:szCs w:val="24"/>
        </w:rPr>
        <w:t>7</w:t>
      </w:r>
      <w:r w:rsidRPr="00DC22C7">
        <w:rPr>
          <w:rFonts w:ascii="Times New Roman" w:hAnsi="Times New Roman"/>
          <w:sz w:val="24"/>
          <w:szCs w:val="24"/>
        </w:rPr>
        <w:t xml:space="preserve"> года в сумме 0,00 рублей.</w:t>
      </w:r>
    </w:p>
    <w:p w14:paraId="797650A5" w14:textId="2D97A448" w:rsidR="008815A3" w:rsidRPr="00B31D87" w:rsidRDefault="008815A3" w:rsidP="008815A3">
      <w:pPr>
        <w:pStyle w:val="ConsPlusTitle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14</w:t>
      </w:r>
      <w:r w:rsidRPr="00B31D87">
        <w:rPr>
          <w:b w:val="0"/>
        </w:rPr>
        <w:t xml:space="preserve">. Утвердить расходы на формирование резервного фонда администрации сельского поселения </w:t>
      </w:r>
      <w:r w:rsidR="00E84AB7" w:rsidRPr="00854A79">
        <w:rPr>
          <w:b w:val="0"/>
        </w:rPr>
        <w:t>Сахаевский</w:t>
      </w:r>
      <w:r w:rsidRPr="00B31D87">
        <w:rPr>
          <w:b w:val="0"/>
        </w:rPr>
        <w:t xml:space="preserve"> сельсовет муниципального района Кармаскалинский район Республики Башкортостан на 202</w:t>
      </w:r>
      <w:r w:rsidR="00E37560">
        <w:rPr>
          <w:b w:val="0"/>
        </w:rPr>
        <w:t>4</w:t>
      </w:r>
      <w:r w:rsidRPr="00B31D87">
        <w:rPr>
          <w:b w:val="0"/>
        </w:rPr>
        <w:t xml:space="preserve"> год в</w:t>
      </w:r>
      <w:r>
        <w:rPr>
          <w:b w:val="0"/>
        </w:rPr>
        <w:t xml:space="preserve"> сумме </w:t>
      </w:r>
      <w:r w:rsidR="00737000">
        <w:rPr>
          <w:b w:val="0"/>
        </w:rPr>
        <w:t>10000,00</w:t>
      </w:r>
      <w:r w:rsidRPr="00B31D87">
        <w:rPr>
          <w:b w:val="0"/>
        </w:rPr>
        <w:t xml:space="preserve"> рублей, на 202</w:t>
      </w:r>
      <w:r w:rsidR="00E37560">
        <w:rPr>
          <w:b w:val="0"/>
        </w:rPr>
        <w:t>5</w:t>
      </w:r>
      <w:r w:rsidRPr="00B31D87">
        <w:rPr>
          <w:b w:val="0"/>
        </w:rPr>
        <w:t xml:space="preserve"> год в сумме </w:t>
      </w:r>
      <w:r w:rsidR="00737000">
        <w:rPr>
          <w:b w:val="0"/>
        </w:rPr>
        <w:t>10000,00</w:t>
      </w:r>
      <w:r w:rsidRPr="00B31D87">
        <w:rPr>
          <w:b w:val="0"/>
        </w:rPr>
        <w:t xml:space="preserve"> рублей и на 202</w:t>
      </w:r>
      <w:r w:rsidR="00E37560">
        <w:rPr>
          <w:b w:val="0"/>
        </w:rPr>
        <w:t>6</w:t>
      </w:r>
      <w:r w:rsidRPr="00B31D87">
        <w:rPr>
          <w:b w:val="0"/>
        </w:rPr>
        <w:t xml:space="preserve"> год в сумме </w:t>
      </w:r>
      <w:r w:rsidR="00737000">
        <w:rPr>
          <w:b w:val="0"/>
        </w:rPr>
        <w:t>1</w:t>
      </w:r>
      <w:r w:rsidRPr="00B31D87">
        <w:rPr>
          <w:b w:val="0"/>
        </w:rPr>
        <w:t xml:space="preserve">0000,00 рублей.   </w:t>
      </w:r>
    </w:p>
    <w:p w14:paraId="4B00C80C" w14:textId="77777777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15</w:t>
      </w:r>
      <w:r w:rsidRPr="00DC22C7">
        <w:rPr>
          <w:rFonts w:ascii="Times New Roman" w:hAnsi="Times New Roman"/>
          <w:sz w:val="24"/>
          <w:szCs w:val="24"/>
        </w:rPr>
        <w:t xml:space="preserve">. Установить в соответствии с пунктом 3 статьи 217 Бюджетного кодекса Российской Федерации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на текущий финансовый год и на плановый период, связанные с особенностями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Башкортостан:</w:t>
      </w:r>
    </w:p>
    <w:p w14:paraId="780742CE" w14:textId="77777777" w:rsidR="008815A3" w:rsidRPr="00DC22C7" w:rsidRDefault="008815A3" w:rsidP="008815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2C7">
        <w:rPr>
          <w:rFonts w:ascii="Times New Roman" w:hAnsi="Times New Roman"/>
          <w:sz w:val="24"/>
          <w:szCs w:val="24"/>
        </w:rPr>
        <w:t>1)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Башкортостан, в размере экономии, возникшей в ходе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Башкортостан, </w:t>
      </w:r>
      <w:r w:rsidRPr="00DC22C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закупок товаров, работ, услуг путем проведения конкурентных способов определения поставщиков (подрядчиков, исполнителей).</w:t>
      </w:r>
    </w:p>
    <w:p w14:paraId="499ADFDB" w14:textId="77777777" w:rsidR="008815A3" w:rsidRPr="003908D1" w:rsidRDefault="008815A3" w:rsidP="008815A3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DC22C7">
        <w:rPr>
          <w:rFonts w:ascii="Times New Roman" w:hAnsi="Times New Roman"/>
          <w:sz w:val="24"/>
          <w:szCs w:val="24"/>
        </w:rPr>
        <w:t xml:space="preserve">) </w:t>
      </w:r>
      <w:r w:rsidRPr="003908D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(изменение) параметров финансового обеспечения региональных проектов и (или) мероприятий, направленных на реализацию указов Президента </w:t>
      </w:r>
      <w:r w:rsidRPr="003908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период до 2030 года».</w:t>
      </w:r>
    </w:p>
    <w:p w14:paraId="558ABAAF" w14:textId="6C137B6D" w:rsidR="008815A3" w:rsidRPr="00E37560" w:rsidRDefault="008815A3" w:rsidP="008815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7560">
        <w:rPr>
          <w:rFonts w:ascii="Times New Roman" w:hAnsi="Times New Roman"/>
          <w:bCs/>
          <w:sz w:val="24"/>
          <w:szCs w:val="24"/>
        </w:rPr>
        <w:t xml:space="preserve">16. Установить, что исполнение бюджета </w:t>
      </w:r>
      <w:r w:rsidRPr="00E3756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84AB7" w:rsidRPr="00E37560">
        <w:rPr>
          <w:rFonts w:ascii="Times New Roman" w:hAnsi="Times New Roman"/>
          <w:sz w:val="24"/>
          <w:szCs w:val="24"/>
        </w:rPr>
        <w:t>Сахаевский</w:t>
      </w:r>
      <w:r w:rsidRPr="00E37560">
        <w:rPr>
          <w:rFonts w:ascii="Times New Roman" w:hAnsi="Times New Roman"/>
          <w:sz w:val="24"/>
          <w:szCs w:val="24"/>
        </w:rPr>
        <w:t xml:space="preserve"> сельсовет </w:t>
      </w:r>
      <w:r w:rsidRPr="00E37560">
        <w:rPr>
          <w:rFonts w:ascii="Times New Roman" w:hAnsi="Times New Roman"/>
          <w:bCs/>
          <w:sz w:val="24"/>
          <w:szCs w:val="24"/>
        </w:rPr>
        <w:t>муниципального района Кармаскалинский район Республики Башкортостан в 202</w:t>
      </w:r>
      <w:r w:rsidR="00E37560">
        <w:rPr>
          <w:rFonts w:ascii="Times New Roman" w:hAnsi="Times New Roman"/>
          <w:bCs/>
          <w:sz w:val="24"/>
          <w:szCs w:val="24"/>
        </w:rPr>
        <w:t>4</w:t>
      </w:r>
      <w:r w:rsidRPr="00E37560">
        <w:rPr>
          <w:rFonts w:ascii="Times New Roman" w:hAnsi="Times New Roman"/>
          <w:bCs/>
          <w:sz w:val="24"/>
          <w:szCs w:val="24"/>
        </w:rPr>
        <w:t xml:space="preserve"> году осуществляется с учетом особенностей исполнения бюджетов бюджетной системы Российской Федерации в 202</w:t>
      </w:r>
      <w:r w:rsidR="00E37560">
        <w:rPr>
          <w:rFonts w:ascii="Times New Roman" w:hAnsi="Times New Roman"/>
          <w:bCs/>
          <w:sz w:val="24"/>
          <w:szCs w:val="24"/>
        </w:rPr>
        <w:t>4</w:t>
      </w:r>
      <w:r w:rsidRPr="00E37560">
        <w:rPr>
          <w:rFonts w:ascii="Times New Roman" w:hAnsi="Times New Roman"/>
          <w:bCs/>
          <w:sz w:val="24"/>
          <w:szCs w:val="24"/>
        </w:rPr>
        <w:t xml:space="preserve"> году, определенных действующим федеральным законодательством.</w:t>
      </w:r>
    </w:p>
    <w:p w14:paraId="4628BB84" w14:textId="453C7D68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DC22C7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 и действует с 1 января 202</w:t>
      </w:r>
      <w:r w:rsidR="00E37560">
        <w:rPr>
          <w:rFonts w:ascii="Times New Roman" w:hAnsi="Times New Roman"/>
          <w:sz w:val="24"/>
          <w:szCs w:val="24"/>
        </w:rPr>
        <w:t>4</w:t>
      </w:r>
      <w:r w:rsidRPr="00DC22C7">
        <w:rPr>
          <w:rFonts w:ascii="Times New Roman" w:hAnsi="Times New Roman"/>
          <w:sz w:val="24"/>
          <w:szCs w:val="24"/>
        </w:rPr>
        <w:t xml:space="preserve"> года.</w:t>
      </w:r>
    </w:p>
    <w:p w14:paraId="23AE9F08" w14:textId="77777777" w:rsidR="008815A3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DC22C7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постоянную Комиссию по </w:t>
      </w:r>
      <w:r w:rsidR="00E84AB7">
        <w:rPr>
          <w:rFonts w:ascii="Times New Roman" w:hAnsi="Times New Roman"/>
          <w:sz w:val="24"/>
          <w:szCs w:val="24"/>
        </w:rPr>
        <w:t>бюджету</w:t>
      </w:r>
      <w:r w:rsidRPr="00DC4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22C7">
        <w:rPr>
          <w:rFonts w:ascii="Times New Roman" w:hAnsi="Times New Roman"/>
          <w:sz w:val="24"/>
          <w:szCs w:val="24"/>
        </w:rPr>
        <w:t xml:space="preserve"> </w:t>
      </w:r>
      <w:r w:rsidR="00E84AB7">
        <w:rPr>
          <w:rFonts w:ascii="Times New Roman" w:hAnsi="Times New Roman"/>
          <w:sz w:val="24"/>
          <w:szCs w:val="24"/>
        </w:rPr>
        <w:t>Сахаевский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DC22C7"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Башкортостан.</w:t>
      </w:r>
    </w:p>
    <w:p w14:paraId="7D17B4D8" w14:textId="77777777" w:rsidR="008815A3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1181B27D" w14:textId="77777777" w:rsidR="008815A3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37A92E2B" w14:textId="77777777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 w:rsidR="00E84AB7">
        <w:rPr>
          <w:rFonts w:ascii="Times New Roman" w:hAnsi="Times New Roman"/>
          <w:sz w:val="24"/>
          <w:szCs w:val="24"/>
        </w:rPr>
        <w:t xml:space="preserve">                                             Хуснутдинов Р.Р.</w:t>
      </w:r>
    </w:p>
    <w:p w14:paraId="705CE968" w14:textId="77777777" w:rsidR="008815A3" w:rsidRPr="00DC22C7" w:rsidRDefault="008815A3" w:rsidP="00881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3773270E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AE09B1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B6C1B0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31567A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CF627B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01F28F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C324AE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62DAB0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6C639D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36310F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05010A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05A862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19A9F2" w14:textId="77777777" w:rsidR="008815A3" w:rsidRDefault="008815A3" w:rsidP="00881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996395" w14:textId="43942578" w:rsidR="006C71E6" w:rsidRDefault="006C71E6"/>
    <w:p w14:paraId="256E4FBA" w14:textId="13F551F6" w:rsidR="00DE6B06" w:rsidRDefault="00DE6B06"/>
    <w:p w14:paraId="45561778" w14:textId="12CF2CEA" w:rsidR="00DE6B06" w:rsidRDefault="00DE6B06"/>
    <w:p w14:paraId="30FACA13" w14:textId="2027162B" w:rsidR="00DE6B06" w:rsidRDefault="00DE6B06"/>
    <w:p w14:paraId="168A2C3E" w14:textId="4DCFF7FA" w:rsidR="00DE6B06" w:rsidRDefault="00DE6B06"/>
    <w:p w14:paraId="3E69072A" w14:textId="5E44ABD3" w:rsidR="00DE6B06" w:rsidRDefault="00DE6B06"/>
    <w:p w14:paraId="0B80A821" w14:textId="61BEB1BC" w:rsidR="00DE6B06" w:rsidRDefault="00DE6B06"/>
    <w:p w14:paraId="6BB55887" w14:textId="27122E14" w:rsidR="00DE6B06" w:rsidRDefault="00DE6B06"/>
    <w:p w14:paraId="7F7E72A1" w14:textId="310081A0" w:rsidR="00DE6B06" w:rsidRDefault="00DE6B06"/>
    <w:p w14:paraId="7B79A9C5" w14:textId="0572D1D2" w:rsidR="00DE6B06" w:rsidRDefault="00DE6B06"/>
    <w:p w14:paraId="20E82475" w14:textId="04CB54B4" w:rsidR="00DE6B06" w:rsidRDefault="00DE6B06"/>
    <w:p w14:paraId="077D39B6" w14:textId="6A1BB70F" w:rsidR="00DE6B06" w:rsidRDefault="00DE6B06"/>
    <w:p w14:paraId="444AA047" w14:textId="7DF397DC" w:rsidR="00DE6B06" w:rsidRDefault="00DE6B06"/>
    <w:p w14:paraId="0515CB7C" w14:textId="302C1190" w:rsidR="00DE6B06" w:rsidRDefault="00DE6B06"/>
    <w:p w14:paraId="25AAA006" w14:textId="1DC9D070" w:rsidR="00DE6B06" w:rsidRDefault="00DE6B06"/>
    <w:p w14:paraId="624E0C63" w14:textId="3949B5B1" w:rsidR="00DE6B06" w:rsidRDefault="00DE6B06"/>
    <w:p w14:paraId="5BCC1B85" w14:textId="40489D73" w:rsidR="00DE6B06" w:rsidRDefault="00DE6B06"/>
    <w:p w14:paraId="3CCD2057" w14:textId="245E8219" w:rsidR="00DE6B06" w:rsidRDefault="00DE6B06"/>
    <w:p w14:paraId="58B1C06A" w14:textId="362F795A" w:rsidR="00DE6B06" w:rsidRDefault="00DE6B06"/>
    <w:p w14:paraId="23AEA93B" w14:textId="3426FB25" w:rsidR="00DE6B06" w:rsidRDefault="00DE6B06" w:rsidP="00DE6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DE6B06" w:rsidSect="00DE6B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93" w:type="dxa"/>
        <w:tblInd w:w="250" w:type="dxa"/>
        <w:tblLook w:val="01E0" w:firstRow="1" w:lastRow="1" w:firstColumn="1" w:lastColumn="1" w:noHBand="0" w:noVBand="0"/>
      </w:tblPr>
      <w:tblGrid>
        <w:gridCol w:w="5418"/>
        <w:gridCol w:w="9675"/>
      </w:tblGrid>
      <w:tr w:rsidR="00DE6B06" w:rsidRPr="00DE6B06" w14:paraId="0656AF67" w14:textId="77777777" w:rsidTr="00CA0457">
        <w:trPr>
          <w:trHeight w:val="2051"/>
        </w:trPr>
        <w:tc>
          <w:tcPr>
            <w:tcW w:w="5418" w:type="dxa"/>
          </w:tcPr>
          <w:p w14:paraId="0D86FC4F" w14:textId="38515821" w:rsidR="00DE6B06" w:rsidRPr="00DE6B06" w:rsidRDefault="00DE6B06" w:rsidP="00DE6B06">
            <w:pPr>
              <w:spacing w:after="0" w:line="240" w:lineRule="auto"/>
              <w:ind w:left="6" w:firstLine="71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75" w:type="dxa"/>
          </w:tcPr>
          <w:p w14:paraId="0E8A18CD" w14:textId="77777777" w:rsidR="00DE6B06" w:rsidRPr="00DE6B06" w:rsidRDefault="00DE6B06" w:rsidP="00DE6B06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Приложение</w:t>
            </w: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1                                                                        </w:t>
            </w:r>
          </w:p>
          <w:p w14:paraId="62E6297E" w14:textId="77777777" w:rsidR="00DE6B06" w:rsidRPr="00DE6B06" w:rsidRDefault="00DE6B06" w:rsidP="00DE6B06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решению Совета</w:t>
            </w:r>
          </w:p>
          <w:p w14:paraId="32D2A961" w14:textId="77777777" w:rsidR="00DE6B06" w:rsidRPr="00DE6B06" w:rsidRDefault="00DE6B06" w:rsidP="00DE6B06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</w:t>
            </w:r>
          </w:p>
          <w:p w14:paraId="56B8C993" w14:textId="77777777" w:rsidR="00DE6B06" w:rsidRPr="00DE6B06" w:rsidRDefault="00DE6B06" w:rsidP="00DE6B06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Сахаевский сельсовет муниципального района                                                                       </w:t>
            </w:r>
            <w:proofErr w:type="spellStart"/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Башкорстан</w:t>
            </w:r>
            <w:proofErr w:type="spellEnd"/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A19F65B" w14:textId="77777777" w:rsidR="00DE6B06" w:rsidRPr="00DE6B06" w:rsidRDefault="00DE6B06" w:rsidP="00DE6B06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«О бюджете сельского поселения </w:t>
            </w:r>
          </w:p>
          <w:p w14:paraId="210CAE64" w14:textId="77777777" w:rsidR="00DE6B06" w:rsidRPr="00DE6B06" w:rsidRDefault="00DE6B06" w:rsidP="00DE6B06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Сахаевский сельсовет </w:t>
            </w: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 w:rsidRPr="00DE6B0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7E8B080B" w14:textId="77777777" w:rsidR="00DE6B06" w:rsidRPr="00DE6B06" w:rsidRDefault="00DE6B06" w:rsidP="00DE6B06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Кармаскалинский район</w:t>
            </w:r>
          </w:p>
          <w:p w14:paraId="36C08668" w14:textId="77777777" w:rsidR="00DE6B06" w:rsidRPr="00DE6B06" w:rsidRDefault="00DE6B06" w:rsidP="00DE6B06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Республики Башкортостан  </w:t>
            </w:r>
          </w:p>
          <w:p w14:paraId="12F119BA" w14:textId="77777777" w:rsidR="00DE6B06" w:rsidRPr="00DE6B06" w:rsidRDefault="00DE6B06" w:rsidP="00DE6B06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2024 год и на плановый период 2025 и 2026 годов»</w:t>
            </w:r>
          </w:p>
          <w:p w14:paraId="4674B529" w14:textId="77777777" w:rsidR="00DE6B06" w:rsidRPr="00DE6B06" w:rsidRDefault="00DE6B06" w:rsidP="00DE6B06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693BD29" w14:textId="77777777" w:rsidR="00DE6B06" w:rsidRPr="00DE6B06" w:rsidRDefault="00DE6B06" w:rsidP="00DE6B0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CCCB752" w14:textId="77777777" w:rsidR="00DE6B06" w:rsidRPr="00DE6B06" w:rsidRDefault="00DE6B06" w:rsidP="00DE6B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B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доходов бюджета сельского поселения </w:t>
      </w:r>
      <w:r w:rsidRPr="00DE6B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Сахаевский</w:t>
      </w:r>
      <w:r w:rsidRPr="00DE6B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на 2024 год и на плановый период 2025 и 2026 годов</w:t>
      </w:r>
    </w:p>
    <w:p w14:paraId="44A18E12" w14:textId="77777777" w:rsidR="00DE6B06" w:rsidRPr="00DE6B06" w:rsidRDefault="00DE6B06" w:rsidP="00DE6B0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6B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E6B06">
        <w:rPr>
          <w:rFonts w:ascii="Times New Roman" w:eastAsia="Times New Roman" w:hAnsi="Times New Roman"/>
          <w:bCs/>
          <w:sz w:val="24"/>
          <w:szCs w:val="24"/>
          <w:lang w:eastAsia="ru-RU"/>
        </w:rPr>
        <w:t>(рублей)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7639"/>
        <w:gridCol w:w="1559"/>
        <w:gridCol w:w="1560"/>
        <w:gridCol w:w="1701"/>
      </w:tblGrid>
      <w:tr w:rsidR="00DE6B06" w:rsidRPr="00DE6B06" w14:paraId="124DFE5C" w14:textId="77777777" w:rsidTr="00CA0457">
        <w:trPr>
          <w:cantSplit/>
          <w:trHeight w:val="555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414BF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2C8C72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4DFEE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</w:p>
          <w:p w14:paraId="32DFAA98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9BB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3973D6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1D979C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E6B06" w:rsidRPr="00DE6B06" w14:paraId="67F0A24F" w14:textId="77777777" w:rsidTr="00CA0457">
        <w:trPr>
          <w:cantSplit/>
          <w:trHeight w:val="313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C39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783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E3082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79EA1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D5132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DE6B06" w:rsidRPr="00DE6B06" w14:paraId="7D648DD3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4EA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448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EBD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7AC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140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B06" w:rsidRPr="00DE6B06" w14:paraId="5318FE37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61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5BB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DEB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9290845,90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B4B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9407371,43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DE1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9682625,66</w:t>
            </w:r>
          </w:p>
        </w:tc>
      </w:tr>
      <w:tr w:rsidR="00DE6B06" w:rsidRPr="00DE6B06" w14:paraId="2476C07D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6C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F1E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F0A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1972112,08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91B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2207035,22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1CAC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2450918,96</w:t>
            </w:r>
          </w:p>
        </w:tc>
      </w:tr>
      <w:tr w:rsidR="00DE6B06" w:rsidRPr="00DE6B06" w14:paraId="190D2427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241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652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143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708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085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189000,00</w:t>
            </w:r>
          </w:p>
        </w:tc>
      </w:tr>
      <w:tr w:rsidR="00DE6B06" w:rsidRPr="00DE6B06" w14:paraId="782804CD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ABC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B7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3E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FE8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9E4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189000,00</w:t>
            </w:r>
          </w:p>
        </w:tc>
      </w:tr>
      <w:tr w:rsidR="00DE6B06" w:rsidRPr="00DE6B06" w14:paraId="74D16CB0" w14:textId="77777777" w:rsidTr="00CA0457">
        <w:trPr>
          <w:trHeight w:val="124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66C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114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FEC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0A8B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6C0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175000,00</w:t>
            </w:r>
          </w:p>
        </w:tc>
      </w:tr>
      <w:tr w:rsidR="00DE6B06" w:rsidRPr="00DE6B06" w14:paraId="490FF8D2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D15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CE5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4DB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353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B67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DE6B06" w:rsidRPr="00DE6B06" w14:paraId="2CB0D6E0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84B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D3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</w:t>
            </w: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участия в организации, полученных в виде дивидендов (в части суммы налога, не превышающей 650000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B1F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C91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B61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11000,00</w:t>
            </w:r>
          </w:p>
        </w:tc>
      </w:tr>
      <w:tr w:rsidR="00DE6B06" w:rsidRPr="00DE6B06" w14:paraId="0D5BD616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2AA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B95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2F8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4A5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B89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DE6B06" w:rsidRPr="00DE6B06" w14:paraId="4BA970AC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021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610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6DD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16E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09F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E6B06" w:rsidRPr="00DE6B06" w14:paraId="17C0A29F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5951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24E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7EC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D8E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BBE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E6B06" w:rsidRPr="00DE6B06" w14:paraId="722D866B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2E3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FFD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85D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E41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E9D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1685000,00</w:t>
            </w:r>
          </w:p>
        </w:tc>
      </w:tr>
      <w:tr w:rsidR="00DE6B06" w:rsidRPr="00DE6B06" w14:paraId="7485C04B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A99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6CA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336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3F6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9EF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</w:tr>
      <w:tr w:rsidR="00DE6B06" w:rsidRPr="00DE6B06" w14:paraId="22EBF224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1B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F15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6F0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268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29E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350000,00</w:t>
            </w:r>
          </w:p>
        </w:tc>
      </w:tr>
      <w:tr w:rsidR="00DE6B06" w:rsidRPr="00DE6B06" w14:paraId="7E89290D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14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575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C3A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4ED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95B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1396000,00</w:t>
            </w:r>
          </w:p>
        </w:tc>
      </w:tr>
      <w:tr w:rsidR="00DE6B06" w:rsidRPr="00DE6B06" w14:paraId="7BFD85AE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57C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95C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D3D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2FCD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A1DE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618000,00</w:t>
            </w:r>
          </w:p>
        </w:tc>
      </w:tr>
      <w:tr w:rsidR="00DE6B06" w:rsidRPr="00DE6B06" w14:paraId="01CE33F2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1B7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  <w:p w14:paraId="04F78CEA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1E9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443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629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1E0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618000,00</w:t>
            </w:r>
          </w:p>
        </w:tc>
      </w:tr>
      <w:tr w:rsidR="00DE6B06" w:rsidRPr="00DE6B06" w14:paraId="58A86ED8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F06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B74A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81F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903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A6E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778000,00</w:t>
            </w:r>
          </w:p>
        </w:tc>
      </w:tr>
      <w:tr w:rsidR="00DE6B06" w:rsidRPr="00DE6B06" w14:paraId="667CEB4A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8FD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  <w:p w14:paraId="377E478E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DAB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CBF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AFF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0CA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778000,00</w:t>
            </w:r>
          </w:p>
        </w:tc>
      </w:tr>
      <w:tr w:rsidR="00DE6B06" w:rsidRPr="00DE6B06" w14:paraId="5E739BBA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1C7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EB7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9C8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315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57035,22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3A9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57918,96</w:t>
            </w:r>
          </w:p>
        </w:tc>
      </w:tr>
      <w:tr w:rsidR="00DE6B06" w:rsidRPr="00DE6B06" w14:paraId="34D4518D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68A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990D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550D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54112,08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896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57035,22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331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57918,96</w:t>
            </w:r>
          </w:p>
        </w:tc>
      </w:tr>
      <w:tr w:rsidR="00DE6B06" w:rsidRPr="00DE6B06" w14:paraId="4D6C5780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6B6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1D0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F68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54112,08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044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57035,22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F1E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57918,96</w:t>
            </w:r>
          </w:p>
        </w:tc>
      </w:tr>
      <w:tr w:rsidR="00DE6B06" w:rsidRPr="00DE6B06" w14:paraId="29DAD5F4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F07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E1A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8E20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54112,08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3EF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57035,22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749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57918,96</w:t>
            </w:r>
          </w:p>
        </w:tc>
      </w:tr>
      <w:tr w:rsidR="00DE6B06" w:rsidRPr="00DE6B06" w14:paraId="3364873C" w14:textId="77777777" w:rsidTr="00CA0457">
        <w:trPr>
          <w:trHeight w:val="34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3FD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C4A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262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8BB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A37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438000,00</w:t>
            </w:r>
          </w:p>
        </w:tc>
      </w:tr>
      <w:tr w:rsidR="00DE6B06" w:rsidRPr="00DE6B06" w14:paraId="044CD91C" w14:textId="77777777" w:rsidTr="00CA0457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7F6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6EC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4C7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8AC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B49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438000,00</w:t>
            </w:r>
          </w:p>
        </w:tc>
      </w:tr>
      <w:tr w:rsidR="00DE6B06" w:rsidRPr="00DE6B06" w14:paraId="3B8C4EE9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2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085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7D0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D2C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DF6F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438000,00</w:t>
            </w:r>
          </w:p>
        </w:tc>
      </w:tr>
      <w:tr w:rsidR="00DE6B06" w:rsidRPr="00DE6B06" w14:paraId="7F5E7628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339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C45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D23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7318733,82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8CA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7200336,21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564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7231706,70</w:t>
            </w:r>
          </w:p>
        </w:tc>
      </w:tr>
      <w:tr w:rsidR="00DE6B06" w:rsidRPr="00DE6B06" w14:paraId="4A729FC0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BA6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789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949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7318733,82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6EF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7200336,21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841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7231706,70</w:t>
            </w:r>
          </w:p>
        </w:tc>
      </w:tr>
      <w:tr w:rsidR="00DE6B06" w:rsidRPr="00DE6B06" w14:paraId="4629DB31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64C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A83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9AD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5841417,18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5E1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6284049,45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F05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" w:name="_Hlk151453908"/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6307115,02</w:t>
            </w:r>
            <w:bookmarkEnd w:id="1"/>
          </w:p>
        </w:tc>
      </w:tr>
      <w:tr w:rsidR="00DE6B06" w:rsidRPr="00DE6B06" w14:paraId="3D986599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1B0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370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AC1C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5841417,18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1A4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6284049,45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7C2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6307115,02</w:t>
            </w:r>
          </w:p>
        </w:tc>
      </w:tr>
      <w:tr w:rsidR="00DE6B06" w:rsidRPr="00DE6B06" w14:paraId="1DFD15DE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A4C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2 02 1</w:t>
            </w: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6B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001 00 0000 15</w:t>
            </w: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5AD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CF0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5841417,18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AC8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6284049,45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68F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6307115,02</w:t>
            </w:r>
          </w:p>
        </w:tc>
      </w:tr>
      <w:tr w:rsidR="00DE6B06" w:rsidRPr="00DE6B06" w14:paraId="00450921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7EE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</w:t>
            </w:r>
            <w:r w:rsidRPr="00DE6B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B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45D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8C0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5841417,18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5FC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6284049,45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BEB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6307115,02</w:t>
            </w:r>
          </w:p>
        </w:tc>
      </w:tr>
      <w:tr w:rsidR="00DE6B06" w:rsidRPr="00DE6B06" w14:paraId="04F4B099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9E5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E42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32B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318800,00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38F0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3D2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330300,00</w:t>
            </w:r>
          </w:p>
        </w:tc>
      </w:tr>
      <w:tr w:rsidR="00DE6B06" w:rsidRPr="00DE6B06" w14:paraId="6980E7A6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7EA1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96F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D1BA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493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360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330300,00</w:t>
            </w:r>
          </w:p>
        </w:tc>
      </w:tr>
      <w:tr w:rsidR="00DE6B06" w:rsidRPr="00DE6B06" w14:paraId="37BC164A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9FA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A2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588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5C4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C55B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330300,00</w:t>
            </w:r>
          </w:p>
        </w:tc>
      </w:tr>
      <w:tr w:rsidR="00DE6B06" w:rsidRPr="00DE6B06" w14:paraId="420D5528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3BE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83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7CE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6ACC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075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DE6B06" w:rsidRPr="00DE6B06" w14:paraId="187FE787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B26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EF36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3A1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F9A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A104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DE6B06" w:rsidRPr="00DE6B06" w14:paraId="5E099D7F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E0C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318D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D57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AC1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A62" w14:textId="77777777" w:rsidR="00DE6B06" w:rsidRPr="00DE6B06" w:rsidRDefault="00DE6B06" w:rsidP="00DE6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DE6B06" w:rsidRPr="00DE6B06" w14:paraId="784B5B80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08E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53F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DAC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CE1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513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6B06" w:rsidRPr="00DE6B06" w14:paraId="7B595A6D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724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2 02 49 999 10 0000 150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3D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15F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36C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53E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6B06" w:rsidRPr="00DE6B06" w14:paraId="72400700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C90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89E" w14:textId="77777777" w:rsidR="00DE6B06" w:rsidRPr="00DE6B06" w:rsidRDefault="00DE6B06" w:rsidP="00DE6B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  <w:p w14:paraId="14F7DA1B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615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6EB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D31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6B06" w:rsidRPr="00DE6B06" w14:paraId="11EF52FD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1EA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2 02 49 999 10 7404 150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BAD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221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45D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EAC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6B06" w:rsidRPr="00DE6B06" w14:paraId="316C9A59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9F8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2 02 90 000 00 0000 150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290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57E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508516,64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AE6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535986,76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EE7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544291,68</w:t>
            </w:r>
          </w:p>
        </w:tc>
      </w:tr>
      <w:tr w:rsidR="00DE6B06" w:rsidRPr="00DE6B06" w14:paraId="36029A24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76C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2 02 90 050 00 0000 150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1D4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274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508516,64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E12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535986,76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1E3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544291,68</w:t>
            </w:r>
          </w:p>
        </w:tc>
      </w:tr>
      <w:tr w:rsidR="00DE6B06" w:rsidRPr="00DE6B06" w14:paraId="053AE45B" w14:textId="77777777" w:rsidTr="00CA045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77B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2 02 90 054 10 0000 150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956" w14:textId="77777777" w:rsidR="00DE6B06" w:rsidRPr="00DE6B06" w:rsidRDefault="00DE6B06" w:rsidP="00DE6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5629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508516,64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EA4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535986,76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B0F" w14:textId="77777777" w:rsidR="00DE6B06" w:rsidRPr="00DE6B06" w:rsidRDefault="00DE6B06" w:rsidP="00DE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544291,68</w:t>
            </w:r>
          </w:p>
        </w:tc>
      </w:tr>
    </w:tbl>
    <w:p w14:paraId="7726BA2E" w14:textId="67C82D75" w:rsidR="00326EFD" w:rsidRDefault="00326EFD"/>
    <w:p w14:paraId="3D966A17" w14:textId="77777777" w:rsidR="00326EFD" w:rsidRDefault="00326EFD">
      <w:pPr>
        <w:sectPr w:rsidR="00326EFD" w:rsidSect="00326EF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16BB033" w14:textId="1AAEC3B3" w:rsidR="00326EFD" w:rsidRDefault="00326EFD"/>
    <w:tbl>
      <w:tblPr>
        <w:tblW w:w="9684" w:type="dxa"/>
        <w:tblLook w:val="01E0" w:firstRow="1" w:lastRow="1" w:firstColumn="1" w:lastColumn="1" w:noHBand="0" w:noVBand="0"/>
      </w:tblPr>
      <w:tblGrid>
        <w:gridCol w:w="4644"/>
        <w:gridCol w:w="5040"/>
      </w:tblGrid>
      <w:tr w:rsidR="00326EFD" w:rsidRPr="00326EFD" w14:paraId="2B5E2FF2" w14:textId="77777777" w:rsidTr="00CA0457">
        <w:trPr>
          <w:trHeight w:val="2063"/>
        </w:trPr>
        <w:tc>
          <w:tcPr>
            <w:tcW w:w="4644" w:type="dxa"/>
          </w:tcPr>
          <w:p w14:paraId="6CAE1BC6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14:paraId="6E6C5AE9" w14:textId="77777777" w:rsidR="00326EFD" w:rsidRPr="00326EFD" w:rsidRDefault="00326EFD" w:rsidP="00326EF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2                                                                      </w:t>
            </w:r>
            <w:r w:rsidRPr="00326E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к  решению Совета </w:t>
            </w:r>
          </w:p>
          <w:p w14:paraId="4DE89C3F" w14:textId="77777777" w:rsidR="00326EFD" w:rsidRPr="00326EFD" w:rsidRDefault="00326EFD" w:rsidP="00326EF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14:paraId="6FBF039C" w14:textId="77777777" w:rsidR="00326EFD" w:rsidRPr="00326EFD" w:rsidRDefault="00326EFD" w:rsidP="00326EF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Сахаевский сельсовет </w:t>
            </w:r>
          </w:p>
          <w:p w14:paraId="0DFA7900" w14:textId="77777777" w:rsidR="00326EFD" w:rsidRPr="00326EFD" w:rsidRDefault="00326EFD" w:rsidP="00326EF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14:paraId="5D00BC41" w14:textId="77777777" w:rsidR="00326EFD" w:rsidRPr="00326EFD" w:rsidRDefault="00326EFD" w:rsidP="00326EF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Кармаскалинский район </w:t>
            </w:r>
          </w:p>
          <w:p w14:paraId="0042FFDB" w14:textId="77777777" w:rsidR="00326EFD" w:rsidRPr="00326EFD" w:rsidRDefault="00326EFD" w:rsidP="00326EF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14:paraId="255E19CD" w14:textId="77777777" w:rsidR="00326EFD" w:rsidRPr="00326EFD" w:rsidRDefault="00326EFD" w:rsidP="00326EF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бюджете сельского поселения </w:t>
            </w:r>
            <w:proofErr w:type="spellStart"/>
            <w:r w:rsidRPr="0032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Сахаеский</w:t>
            </w:r>
            <w:proofErr w:type="spellEnd"/>
            <w:r w:rsidRPr="0032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14:paraId="26108B84" w14:textId="77777777" w:rsidR="00326EFD" w:rsidRPr="00326EFD" w:rsidRDefault="00326EFD" w:rsidP="00326EF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14:paraId="63C51819" w14:textId="77777777" w:rsidR="00326EFD" w:rsidRPr="00326EFD" w:rsidRDefault="00326EFD" w:rsidP="00326EF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Кармаскалинский район </w:t>
            </w:r>
          </w:p>
          <w:p w14:paraId="1B3A6C6C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 на 2024 год и плановый период 2025 и 2026 годов»</w:t>
            </w:r>
          </w:p>
        </w:tc>
      </w:tr>
    </w:tbl>
    <w:p w14:paraId="5762200B" w14:textId="77777777" w:rsidR="00326EFD" w:rsidRPr="00326EFD" w:rsidRDefault="00326EFD" w:rsidP="00326E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42A9F" w14:textId="77777777" w:rsidR="00326EFD" w:rsidRPr="00326EFD" w:rsidRDefault="00326EFD" w:rsidP="0032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E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326E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Сахаеский</w:t>
      </w:r>
      <w:proofErr w:type="spellEnd"/>
      <w:r w:rsidRPr="00326E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на 2024 год и на плановый период 2025 и 2026 годов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 w:rsidRPr="00326E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</w:p>
    <w:p w14:paraId="059413CC" w14:textId="77777777" w:rsidR="00326EFD" w:rsidRPr="00326EFD" w:rsidRDefault="00326EFD" w:rsidP="00326EF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E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326EFD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326EFD">
        <w:rPr>
          <w:rFonts w:ascii="Times New Roman" w:eastAsia="Times New Roman" w:hAnsi="Times New Roman"/>
          <w:sz w:val="24"/>
          <w:szCs w:val="24"/>
          <w:lang w:eastAsia="ru-RU"/>
        </w:rPr>
        <w:t>руб.)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51"/>
        <w:gridCol w:w="1559"/>
        <w:gridCol w:w="709"/>
        <w:gridCol w:w="1276"/>
        <w:gridCol w:w="1417"/>
        <w:gridCol w:w="1418"/>
      </w:tblGrid>
      <w:tr w:rsidR="00326EFD" w:rsidRPr="00326EFD" w14:paraId="682370AD" w14:textId="77777777" w:rsidTr="00CA0457">
        <w:tc>
          <w:tcPr>
            <w:tcW w:w="2808" w:type="dxa"/>
            <w:vMerge w:val="restart"/>
          </w:tcPr>
          <w:p w14:paraId="1CC81A2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43A027FA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</w:tcPr>
          <w:p w14:paraId="722A8B8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</w:tcPr>
          <w:p w14:paraId="653838A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right w:val="nil"/>
            </w:tcBorders>
          </w:tcPr>
          <w:p w14:paraId="38E21A8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5520D8A1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6EFD" w:rsidRPr="00326EFD" w14:paraId="2B511BE8" w14:textId="77777777" w:rsidTr="00CA0457">
        <w:tc>
          <w:tcPr>
            <w:tcW w:w="2808" w:type="dxa"/>
            <w:vMerge/>
          </w:tcPr>
          <w:p w14:paraId="32A6950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3BB03B3C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2DD32C7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AF1EF2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70BCE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0BCEE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</w:tcPr>
          <w:p w14:paraId="6E0E07E0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 год</w:t>
            </w:r>
          </w:p>
        </w:tc>
      </w:tr>
      <w:tr w:rsidR="00326EFD" w:rsidRPr="00326EFD" w14:paraId="3279E32B" w14:textId="77777777" w:rsidTr="00CA0457">
        <w:tc>
          <w:tcPr>
            <w:tcW w:w="2808" w:type="dxa"/>
          </w:tcPr>
          <w:p w14:paraId="61A84CC0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09547CE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49F06C7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77D3D9D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AB16E9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53ECD71F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40059D8C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EFD" w:rsidRPr="00326EFD" w14:paraId="3276C13E" w14:textId="77777777" w:rsidTr="00CA0457">
        <w:tc>
          <w:tcPr>
            <w:tcW w:w="2808" w:type="dxa"/>
          </w:tcPr>
          <w:p w14:paraId="090CC443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49D1F76F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70E46E7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14:paraId="19C2BCC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5ED0BBE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9290845,90</w:t>
            </w:r>
          </w:p>
        </w:tc>
        <w:tc>
          <w:tcPr>
            <w:tcW w:w="1417" w:type="dxa"/>
          </w:tcPr>
          <w:p w14:paraId="08C4EA0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9407371,43</w:t>
            </w:r>
          </w:p>
        </w:tc>
        <w:tc>
          <w:tcPr>
            <w:tcW w:w="1418" w:type="dxa"/>
          </w:tcPr>
          <w:p w14:paraId="0551E97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9682625,66</w:t>
            </w:r>
          </w:p>
        </w:tc>
      </w:tr>
      <w:tr w:rsidR="00326EFD" w:rsidRPr="00326EFD" w14:paraId="06E2E16F" w14:textId="77777777" w:rsidTr="00CA0457">
        <w:tc>
          <w:tcPr>
            <w:tcW w:w="2808" w:type="dxa"/>
          </w:tcPr>
          <w:p w14:paraId="10E02BC9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02FC83B5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</w:tcPr>
          <w:p w14:paraId="2C55676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36BF005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EE3E35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4532881,22</w:t>
            </w:r>
          </w:p>
        </w:tc>
        <w:tc>
          <w:tcPr>
            <w:tcW w:w="1417" w:type="dxa"/>
          </w:tcPr>
          <w:p w14:paraId="4795F75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4544764,06</w:t>
            </w:r>
          </w:p>
        </w:tc>
        <w:tc>
          <w:tcPr>
            <w:tcW w:w="1418" w:type="dxa"/>
          </w:tcPr>
          <w:p w14:paraId="5F3ECA47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4554370,5</w:t>
            </w:r>
          </w:p>
        </w:tc>
      </w:tr>
      <w:tr w:rsidR="00326EFD" w:rsidRPr="00326EFD" w14:paraId="58BDF4BB" w14:textId="77777777" w:rsidTr="00CA0457">
        <w:tc>
          <w:tcPr>
            <w:tcW w:w="2808" w:type="dxa"/>
          </w:tcPr>
          <w:p w14:paraId="48EF186B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1788AA7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</w:tcPr>
          <w:p w14:paraId="70FFAEA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BDB40D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5523BD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7" w:type="dxa"/>
          </w:tcPr>
          <w:p w14:paraId="7ECD62A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8" w:type="dxa"/>
          </w:tcPr>
          <w:p w14:paraId="284E23B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12530000,00</w:t>
            </w:r>
          </w:p>
        </w:tc>
      </w:tr>
      <w:tr w:rsidR="00326EFD" w:rsidRPr="00326EFD" w14:paraId="70614D6C" w14:textId="77777777" w:rsidTr="00CA0457">
        <w:tc>
          <w:tcPr>
            <w:tcW w:w="2808" w:type="dxa"/>
          </w:tcPr>
          <w:p w14:paraId="0A62996E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14:paraId="03A4CF3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</w:tcPr>
          <w:p w14:paraId="64AEBBB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</w:tcPr>
          <w:p w14:paraId="1E65091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519AEF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7" w:type="dxa"/>
          </w:tcPr>
          <w:p w14:paraId="655AE345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8" w:type="dxa"/>
          </w:tcPr>
          <w:p w14:paraId="6ACDB338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12530000,00</w:t>
            </w:r>
          </w:p>
        </w:tc>
      </w:tr>
      <w:tr w:rsidR="00326EFD" w:rsidRPr="00326EFD" w14:paraId="068CCD7A" w14:textId="77777777" w:rsidTr="00CA0457">
        <w:tc>
          <w:tcPr>
            <w:tcW w:w="2808" w:type="dxa"/>
          </w:tcPr>
          <w:p w14:paraId="5FE41F98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851" w:type="dxa"/>
          </w:tcPr>
          <w:p w14:paraId="4D9CF1B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</w:tcPr>
          <w:p w14:paraId="18F10D9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1600200000</w:t>
            </w:r>
          </w:p>
        </w:tc>
        <w:tc>
          <w:tcPr>
            <w:tcW w:w="709" w:type="dxa"/>
          </w:tcPr>
          <w:p w14:paraId="72A2F7C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1076CC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7" w:type="dxa"/>
          </w:tcPr>
          <w:p w14:paraId="44E5A540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8" w:type="dxa"/>
          </w:tcPr>
          <w:p w14:paraId="39016BAE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12530000,00</w:t>
            </w:r>
          </w:p>
        </w:tc>
      </w:tr>
      <w:tr w:rsidR="00326EFD" w:rsidRPr="00326EFD" w14:paraId="31C4BF2A" w14:textId="77777777" w:rsidTr="00CA0457">
        <w:tc>
          <w:tcPr>
            <w:tcW w:w="2808" w:type="dxa"/>
          </w:tcPr>
          <w:p w14:paraId="62B37DEF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14:paraId="1AF3380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</w:tcPr>
          <w:p w14:paraId="7FB853B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1600202030</w:t>
            </w:r>
          </w:p>
        </w:tc>
        <w:tc>
          <w:tcPr>
            <w:tcW w:w="709" w:type="dxa"/>
          </w:tcPr>
          <w:p w14:paraId="5D701C5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0FB606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7" w:type="dxa"/>
          </w:tcPr>
          <w:p w14:paraId="36AE8831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8" w:type="dxa"/>
          </w:tcPr>
          <w:p w14:paraId="60AB96CA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12530000,00</w:t>
            </w:r>
          </w:p>
        </w:tc>
      </w:tr>
      <w:tr w:rsidR="00326EFD" w:rsidRPr="00326EFD" w14:paraId="09FE5C20" w14:textId="77777777" w:rsidTr="00CA0457">
        <w:tc>
          <w:tcPr>
            <w:tcW w:w="2808" w:type="dxa"/>
          </w:tcPr>
          <w:p w14:paraId="63E68ACB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E67741A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559" w:type="dxa"/>
          </w:tcPr>
          <w:p w14:paraId="01DDC19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1600202030</w:t>
            </w:r>
          </w:p>
        </w:tc>
        <w:tc>
          <w:tcPr>
            <w:tcW w:w="709" w:type="dxa"/>
          </w:tcPr>
          <w:p w14:paraId="3357B36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689C36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7" w:type="dxa"/>
          </w:tcPr>
          <w:p w14:paraId="2E19CFC9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8" w:type="dxa"/>
          </w:tcPr>
          <w:p w14:paraId="2F45208C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12530000,00</w:t>
            </w:r>
          </w:p>
        </w:tc>
      </w:tr>
      <w:tr w:rsidR="00326EFD" w:rsidRPr="00326EFD" w14:paraId="3A29C609" w14:textId="77777777" w:rsidTr="00CA0457">
        <w:tc>
          <w:tcPr>
            <w:tcW w:w="2808" w:type="dxa"/>
          </w:tcPr>
          <w:p w14:paraId="7E20F31D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511BA847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2D1398A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3D488A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B8C234C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3279881,22</w:t>
            </w:r>
          </w:p>
        </w:tc>
        <w:tc>
          <w:tcPr>
            <w:tcW w:w="1417" w:type="dxa"/>
          </w:tcPr>
          <w:p w14:paraId="7A32FB43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3291764,06</w:t>
            </w:r>
          </w:p>
        </w:tc>
        <w:tc>
          <w:tcPr>
            <w:tcW w:w="1418" w:type="dxa"/>
          </w:tcPr>
          <w:p w14:paraId="10DE45D5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3301370,50</w:t>
            </w:r>
          </w:p>
        </w:tc>
      </w:tr>
      <w:tr w:rsidR="00326EFD" w:rsidRPr="00326EFD" w14:paraId="38DC8643" w14:textId="77777777" w:rsidTr="00CA0457">
        <w:tc>
          <w:tcPr>
            <w:tcW w:w="2808" w:type="dxa"/>
          </w:tcPr>
          <w:p w14:paraId="6F9F0FF3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14:paraId="4433BE7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101E7EF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</w:tcPr>
          <w:p w14:paraId="7CF9E29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9765CF3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3279881,22</w:t>
            </w:r>
          </w:p>
        </w:tc>
        <w:tc>
          <w:tcPr>
            <w:tcW w:w="1417" w:type="dxa"/>
          </w:tcPr>
          <w:p w14:paraId="6CD8A2A0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3291764,06</w:t>
            </w:r>
          </w:p>
        </w:tc>
        <w:tc>
          <w:tcPr>
            <w:tcW w:w="1418" w:type="dxa"/>
          </w:tcPr>
          <w:p w14:paraId="4DE3D7D9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3301370,50</w:t>
            </w:r>
          </w:p>
        </w:tc>
      </w:tr>
      <w:tr w:rsidR="00326EFD" w:rsidRPr="00326EFD" w14:paraId="24BDAD8E" w14:textId="77777777" w:rsidTr="00CA0457">
        <w:tc>
          <w:tcPr>
            <w:tcW w:w="2808" w:type="dxa"/>
          </w:tcPr>
          <w:p w14:paraId="7F17776D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  <w:p w14:paraId="424D8E8D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4629E1A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46580DF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1600200000</w:t>
            </w:r>
          </w:p>
        </w:tc>
        <w:tc>
          <w:tcPr>
            <w:tcW w:w="709" w:type="dxa"/>
          </w:tcPr>
          <w:p w14:paraId="3B1D3B6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B7D1431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3279881,22</w:t>
            </w:r>
          </w:p>
        </w:tc>
        <w:tc>
          <w:tcPr>
            <w:tcW w:w="1417" w:type="dxa"/>
          </w:tcPr>
          <w:p w14:paraId="387C8EF7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3291764,06</w:t>
            </w:r>
          </w:p>
        </w:tc>
        <w:tc>
          <w:tcPr>
            <w:tcW w:w="1418" w:type="dxa"/>
          </w:tcPr>
          <w:p w14:paraId="1D857A9D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3301370,50</w:t>
            </w:r>
          </w:p>
        </w:tc>
      </w:tr>
      <w:tr w:rsidR="00326EFD" w:rsidRPr="00326EFD" w14:paraId="2D025F06" w14:textId="77777777" w:rsidTr="00CA0457">
        <w:tc>
          <w:tcPr>
            <w:tcW w:w="2808" w:type="dxa"/>
            <w:vAlign w:val="center"/>
          </w:tcPr>
          <w:p w14:paraId="1BB7F63B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</w:tcPr>
          <w:p w14:paraId="7B6E008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46167B9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1600202040</w:t>
            </w:r>
          </w:p>
        </w:tc>
        <w:tc>
          <w:tcPr>
            <w:tcW w:w="709" w:type="dxa"/>
          </w:tcPr>
          <w:p w14:paraId="678FBC7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03D5FE5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3279881,22</w:t>
            </w:r>
          </w:p>
        </w:tc>
        <w:tc>
          <w:tcPr>
            <w:tcW w:w="1417" w:type="dxa"/>
          </w:tcPr>
          <w:p w14:paraId="1D949F0C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3291764,06</w:t>
            </w:r>
          </w:p>
        </w:tc>
        <w:tc>
          <w:tcPr>
            <w:tcW w:w="1418" w:type="dxa"/>
          </w:tcPr>
          <w:p w14:paraId="69A65471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3301370,50</w:t>
            </w:r>
          </w:p>
        </w:tc>
      </w:tr>
      <w:tr w:rsidR="00326EFD" w:rsidRPr="00326EFD" w14:paraId="76413D68" w14:textId="77777777" w:rsidTr="00CA0457">
        <w:tc>
          <w:tcPr>
            <w:tcW w:w="2808" w:type="dxa"/>
          </w:tcPr>
          <w:p w14:paraId="4F043934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013596D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315AAD2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1600202040</w:t>
            </w:r>
          </w:p>
        </w:tc>
        <w:tc>
          <w:tcPr>
            <w:tcW w:w="709" w:type="dxa"/>
          </w:tcPr>
          <w:p w14:paraId="7EB0684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09D932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2082000,00</w:t>
            </w:r>
          </w:p>
        </w:tc>
        <w:tc>
          <w:tcPr>
            <w:tcW w:w="1417" w:type="dxa"/>
          </w:tcPr>
          <w:p w14:paraId="482443D2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2082000,00</w:t>
            </w:r>
          </w:p>
        </w:tc>
        <w:tc>
          <w:tcPr>
            <w:tcW w:w="1418" w:type="dxa"/>
          </w:tcPr>
          <w:p w14:paraId="324AAFA6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2082000,00</w:t>
            </w:r>
          </w:p>
        </w:tc>
      </w:tr>
      <w:tr w:rsidR="00326EFD" w:rsidRPr="00326EFD" w14:paraId="36DBFF27" w14:textId="77777777" w:rsidTr="00CA0457">
        <w:tc>
          <w:tcPr>
            <w:tcW w:w="2808" w:type="dxa"/>
          </w:tcPr>
          <w:p w14:paraId="3FDDB146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36E692E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469DDAB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1600202040</w:t>
            </w:r>
          </w:p>
        </w:tc>
        <w:tc>
          <w:tcPr>
            <w:tcW w:w="709" w:type="dxa"/>
          </w:tcPr>
          <w:p w14:paraId="30DD816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14:paraId="3CBAA9E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1132881,22</w:t>
            </w:r>
          </w:p>
        </w:tc>
        <w:tc>
          <w:tcPr>
            <w:tcW w:w="1417" w:type="dxa"/>
          </w:tcPr>
          <w:p w14:paraId="6015006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1144764,06</w:t>
            </w:r>
          </w:p>
        </w:tc>
        <w:tc>
          <w:tcPr>
            <w:tcW w:w="1418" w:type="dxa"/>
          </w:tcPr>
          <w:p w14:paraId="20BE129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1154370,50</w:t>
            </w:r>
          </w:p>
        </w:tc>
      </w:tr>
      <w:tr w:rsidR="00326EFD" w:rsidRPr="00326EFD" w14:paraId="44A92A11" w14:textId="77777777" w:rsidTr="00CA0457">
        <w:tc>
          <w:tcPr>
            <w:tcW w:w="2808" w:type="dxa"/>
          </w:tcPr>
          <w:p w14:paraId="30D83BE8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727F0AB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0ECB341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1600202040</w:t>
            </w:r>
          </w:p>
        </w:tc>
        <w:tc>
          <w:tcPr>
            <w:tcW w:w="709" w:type="dxa"/>
          </w:tcPr>
          <w:p w14:paraId="249980D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FF16E7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417" w:type="dxa"/>
          </w:tcPr>
          <w:p w14:paraId="5C2765F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418" w:type="dxa"/>
          </w:tcPr>
          <w:p w14:paraId="6E80221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65000,00</w:t>
            </w:r>
          </w:p>
        </w:tc>
      </w:tr>
      <w:tr w:rsidR="00326EFD" w:rsidRPr="00326EFD" w14:paraId="077302FA" w14:textId="77777777" w:rsidTr="00CA0457">
        <w:tc>
          <w:tcPr>
            <w:tcW w:w="2808" w:type="dxa"/>
          </w:tcPr>
          <w:p w14:paraId="28BFBA4D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14:paraId="5E5AD391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011</w:t>
            </w: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14:paraId="5D73595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D37152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5335C0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</w:tcPr>
          <w:p w14:paraId="0E5D35E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28E8D653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</w:tr>
      <w:tr w:rsidR="00326EFD" w:rsidRPr="00326EFD" w14:paraId="551EF6B6" w14:textId="77777777" w:rsidTr="00CA0457">
        <w:tc>
          <w:tcPr>
            <w:tcW w:w="2808" w:type="dxa"/>
          </w:tcPr>
          <w:p w14:paraId="6245D59C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851" w:type="dxa"/>
          </w:tcPr>
          <w:p w14:paraId="2C20A2A1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</w:tcPr>
          <w:p w14:paraId="7B0BD5F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</w:tcPr>
          <w:p w14:paraId="101CA95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699606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</w:tcPr>
          <w:p w14:paraId="3514E5B4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7DBCF564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326EFD" w:rsidRPr="00326EFD" w14:paraId="7DFBB13E" w14:textId="77777777" w:rsidTr="00CA0457">
        <w:tc>
          <w:tcPr>
            <w:tcW w:w="2808" w:type="dxa"/>
          </w:tcPr>
          <w:p w14:paraId="1FEB87D9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</w:tcPr>
          <w:p w14:paraId="29C7609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</w:tcPr>
          <w:p w14:paraId="60D1ECC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</w:tcPr>
          <w:p w14:paraId="7076742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B52C36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</w:tcPr>
          <w:p w14:paraId="011FFC8D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4328596E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326EFD" w:rsidRPr="00326EFD" w14:paraId="1B6527A7" w14:textId="77777777" w:rsidTr="00CA0457">
        <w:tc>
          <w:tcPr>
            <w:tcW w:w="2808" w:type="dxa"/>
            <w:vAlign w:val="center"/>
          </w:tcPr>
          <w:p w14:paraId="3BCB8C7D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финансовых резервов муниципального </w:t>
            </w: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  <w:p w14:paraId="0AD95FB8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039D42F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559" w:type="dxa"/>
          </w:tcPr>
          <w:p w14:paraId="558DEDB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709" w:type="dxa"/>
          </w:tcPr>
          <w:p w14:paraId="40E5226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165A79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</w:tcPr>
          <w:p w14:paraId="23DBA526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3C5B735A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326EFD" w:rsidRPr="00326EFD" w14:paraId="1C72882F" w14:textId="77777777" w:rsidTr="00CA0457">
        <w:tc>
          <w:tcPr>
            <w:tcW w:w="2808" w:type="dxa"/>
          </w:tcPr>
          <w:p w14:paraId="12AEF0FC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</w:tcPr>
          <w:p w14:paraId="5C5FB9AE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</w:tcPr>
          <w:p w14:paraId="5F6322A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1410107500</w:t>
            </w:r>
          </w:p>
        </w:tc>
        <w:tc>
          <w:tcPr>
            <w:tcW w:w="709" w:type="dxa"/>
          </w:tcPr>
          <w:p w14:paraId="79351D5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5B4313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</w:tcPr>
          <w:p w14:paraId="6CD08F8C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181FF123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326EFD" w:rsidRPr="00326EFD" w14:paraId="485914E3" w14:textId="77777777" w:rsidTr="00CA0457">
        <w:tc>
          <w:tcPr>
            <w:tcW w:w="2808" w:type="dxa"/>
          </w:tcPr>
          <w:p w14:paraId="70DF3CF3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3F323A3A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0111</w:t>
            </w:r>
          </w:p>
        </w:tc>
        <w:tc>
          <w:tcPr>
            <w:tcW w:w="1559" w:type="dxa"/>
          </w:tcPr>
          <w:p w14:paraId="04F097F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1410107500</w:t>
            </w:r>
          </w:p>
        </w:tc>
        <w:tc>
          <w:tcPr>
            <w:tcW w:w="709" w:type="dxa"/>
          </w:tcPr>
          <w:p w14:paraId="1D02B0D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</w:tcPr>
          <w:p w14:paraId="0B47780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</w:tcPr>
          <w:p w14:paraId="4FD4A6C5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2C0EA19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326EFD" w:rsidRPr="00326EFD" w14:paraId="76AF64DC" w14:textId="77777777" w:rsidTr="00CA0457">
        <w:tc>
          <w:tcPr>
            <w:tcW w:w="2808" w:type="dxa"/>
          </w:tcPr>
          <w:p w14:paraId="1C8320CF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</w:tcPr>
          <w:p w14:paraId="6D8E5E9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</w:tcPr>
          <w:p w14:paraId="09CFCC4E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14:paraId="03DD932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6662BED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7" w:type="dxa"/>
          </w:tcPr>
          <w:p w14:paraId="75412EF9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60B40EFA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330300,00</w:t>
            </w:r>
          </w:p>
        </w:tc>
      </w:tr>
      <w:tr w:rsidR="00326EFD" w:rsidRPr="00326EFD" w14:paraId="6630C1BD" w14:textId="77777777" w:rsidTr="00CA0457">
        <w:tc>
          <w:tcPr>
            <w:tcW w:w="2808" w:type="dxa"/>
          </w:tcPr>
          <w:p w14:paraId="41BD362C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12D3FF5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</w:tcPr>
          <w:p w14:paraId="69F77FC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14:paraId="56EDC09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7A02761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7" w:type="dxa"/>
          </w:tcPr>
          <w:p w14:paraId="4B7A09C8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23D61001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326EFD" w:rsidRPr="00326EFD" w14:paraId="32745626" w14:textId="77777777" w:rsidTr="00CA0457">
        <w:tc>
          <w:tcPr>
            <w:tcW w:w="2808" w:type="dxa"/>
          </w:tcPr>
          <w:p w14:paraId="77856585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14:paraId="539494C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</w:tcPr>
          <w:p w14:paraId="061D757C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1600000000</w:t>
            </w:r>
          </w:p>
        </w:tc>
        <w:tc>
          <w:tcPr>
            <w:tcW w:w="709" w:type="dxa"/>
          </w:tcPr>
          <w:p w14:paraId="3330D6F0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73B2743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7" w:type="dxa"/>
          </w:tcPr>
          <w:p w14:paraId="2020BF84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235FEF8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326EFD" w:rsidRPr="00326EFD" w14:paraId="7C23355A" w14:textId="77777777" w:rsidTr="00CA0457">
        <w:tc>
          <w:tcPr>
            <w:tcW w:w="2808" w:type="dxa"/>
          </w:tcPr>
          <w:p w14:paraId="3419B650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  <w:p w14:paraId="5973F1FA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016F8A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</w:tcPr>
          <w:p w14:paraId="1C4D3F8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1600300000</w:t>
            </w:r>
          </w:p>
        </w:tc>
        <w:tc>
          <w:tcPr>
            <w:tcW w:w="709" w:type="dxa"/>
          </w:tcPr>
          <w:p w14:paraId="5A8A4434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056760E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7" w:type="dxa"/>
          </w:tcPr>
          <w:p w14:paraId="69FD2182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2EFB5CC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326EFD" w:rsidRPr="00326EFD" w14:paraId="727E63C1" w14:textId="77777777" w:rsidTr="00CA0457">
        <w:tc>
          <w:tcPr>
            <w:tcW w:w="2808" w:type="dxa"/>
            <w:vAlign w:val="center"/>
          </w:tcPr>
          <w:p w14:paraId="6DC2AF95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14:paraId="60D6EAE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</w:tcPr>
          <w:p w14:paraId="2FFF736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1600351180</w:t>
            </w:r>
          </w:p>
        </w:tc>
        <w:tc>
          <w:tcPr>
            <w:tcW w:w="709" w:type="dxa"/>
          </w:tcPr>
          <w:p w14:paraId="75FBAA3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52BE9BE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7" w:type="dxa"/>
          </w:tcPr>
          <w:p w14:paraId="756F1014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40C8CD7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326EFD" w:rsidRPr="00326EFD" w14:paraId="3DE414A6" w14:textId="77777777" w:rsidTr="00CA0457">
        <w:tc>
          <w:tcPr>
            <w:tcW w:w="2808" w:type="dxa"/>
          </w:tcPr>
          <w:p w14:paraId="75C5DF0B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30A939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</w:tcPr>
          <w:p w14:paraId="07CE008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1600351180</w:t>
            </w:r>
          </w:p>
        </w:tc>
        <w:tc>
          <w:tcPr>
            <w:tcW w:w="709" w:type="dxa"/>
          </w:tcPr>
          <w:p w14:paraId="04F6CC4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100</w:t>
            </w:r>
          </w:p>
        </w:tc>
        <w:tc>
          <w:tcPr>
            <w:tcW w:w="1276" w:type="dxa"/>
          </w:tcPr>
          <w:p w14:paraId="0B07911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417" w:type="dxa"/>
          </w:tcPr>
          <w:p w14:paraId="3C55FC44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49BB9F8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326EFD" w:rsidRPr="00326EFD" w14:paraId="158AC2B2" w14:textId="77777777" w:rsidTr="00CA0457">
        <w:tc>
          <w:tcPr>
            <w:tcW w:w="2808" w:type="dxa"/>
          </w:tcPr>
          <w:p w14:paraId="71F901E3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78CA5CA5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06511776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</w:tcPr>
          <w:p w14:paraId="6FFDC48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75699E3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417" w:type="dxa"/>
          </w:tcPr>
          <w:p w14:paraId="6FE7E49E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EFD">
              <w:rPr>
                <w:rFonts w:ascii="Times New Roman" w:hAnsi="Times New Roman"/>
                <w:b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14:paraId="2E3A819A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EFD">
              <w:rPr>
                <w:rFonts w:ascii="Times New Roman" w:hAnsi="Times New Roman"/>
                <w:b/>
                <w:sz w:val="20"/>
                <w:szCs w:val="20"/>
              </w:rPr>
              <w:t>225000,00</w:t>
            </w:r>
          </w:p>
        </w:tc>
      </w:tr>
      <w:tr w:rsidR="00326EFD" w:rsidRPr="00326EFD" w14:paraId="251DF2AC" w14:textId="77777777" w:rsidTr="00CA0457">
        <w:tc>
          <w:tcPr>
            <w:tcW w:w="2808" w:type="dxa"/>
          </w:tcPr>
          <w:p w14:paraId="075BE0AA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6AC67D7F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5BC963A0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14:paraId="57FFDFF1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0E3F133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417" w:type="dxa"/>
          </w:tcPr>
          <w:p w14:paraId="24D01532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14:paraId="5DC9E333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326EFD" w:rsidRPr="00326EFD" w14:paraId="4F8713D2" w14:textId="77777777" w:rsidTr="00CA0457">
        <w:tc>
          <w:tcPr>
            <w:tcW w:w="2808" w:type="dxa"/>
          </w:tcPr>
          <w:p w14:paraId="08F36D7B" w14:textId="77777777" w:rsidR="00326EFD" w:rsidRPr="00326EFD" w:rsidRDefault="00326EFD" w:rsidP="00326EF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851" w:type="dxa"/>
          </w:tcPr>
          <w:p w14:paraId="7DBBB59C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25332F2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val="be-BY" w:eastAsia="ru-RU"/>
              </w:rPr>
              <w:t>1400000000</w:t>
            </w:r>
          </w:p>
        </w:tc>
        <w:tc>
          <w:tcPr>
            <w:tcW w:w="709" w:type="dxa"/>
          </w:tcPr>
          <w:p w14:paraId="37A4292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2FCBBC6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417" w:type="dxa"/>
          </w:tcPr>
          <w:p w14:paraId="360758DE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14:paraId="52E8FEE2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326EFD" w:rsidRPr="00326EFD" w14:paraId="19F5CDE8" w14:textId="77777777" w:rsidTr="00CA0457">
        <w:tc>
          <w:tcPr>
            <w:tcW w:w="2808" w:type="dxa"/>
          </w:tcPr>
          <w:p w14:paraId="0C103277" w14:textId="77777777" w:rsidR="00326EFD" w:rsidRPr="00326EFD" w:rsidRDefault="00326EFD" w:rsidP="00326EF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"Снижение рисков и смягчение </w:t>
            </w: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последствий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14:paraId="646CA42B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559" w:type="dxa"/>
          </w:tcPr>
          <w:p w14:paraId="36E2F484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val="be-BY" w:eastAsia="ru-RU"/>
              </w:rPr>
              <w:t>1410000000</w:t>
            </w:r>
          </w:p>
        </w:tc>
        <w:tc>
          <w:tcPr>
            <w:tcW w:w="709" w:type="dxa"/>
          </w:tcPr>
          <w:p w14:paraId="3BCB3F3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7F4459C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417" w:type="dxa"/>
          </w:tcPr>
          <w:p w14:paraId="7C35D1E1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14:paraId="37C19ECC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326EFD" w:rsidRPr="00326EFD" w14:paraId="71AB5D2A" w14:textId="77777777" w:rsidTr="00CA0457">
        <w:tc>
          <w:tcPr>
            <w:tcW w:w="2808" w:type="dxa"/>
          </w:tcPr>
          <w:p w14:paraId="05E8EFF0" w14:textId="77777777" w:rsidR="00326EFD" w:rsidRPr="00326EFD" w:rsidRDefault="00326EFD" w:rsidP="00326EF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51" w:type="dxa"/>
          </w:tcPr>
          <w:p w14:paraId="5449759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2130426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val="be-BY" w:eastAsia="ru-RU"/>
              </w:rPr>
              <w:t>1410300000</w:t>
            </w:r>
          </w:p>
        </w:tc>
        <w:tc>
          <w:tcPr>
            <w:tcW w:w="709" w:type="dxa"/>
          </w:tcPr>
          <w:p w14:paraId="53700D28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5AA0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417" w:type="dxa"/>
          </w:tcPr>
          <w:p w14:paraId="304870A3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14:paraId="6615E97D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326EFD" w:rsidRPr="00326EFD" w14:paraId="4A7F4312" w14:textId="77777777" w:rsidTr="00CA0457">
        <w:tc>
          <w:tcPr>
            <w:tcW w:w="2808" w:type="dxa"/>
          </w:tcPr>
          <w:p w14:paraId="5621FEA8" w14:textId="77777777" w:rsidR="00326EFD" w:rsidRPr="00326EFD" w:rsidRDefault="00326EFD" w:rsidP="00326EFD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</w:tcPr>
          <w:p w14:paraId="71334A2C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57B15D57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1410324300</w:t>
            </w:r>
          </w:p>
        </w:tc>
        <w:tc>
          <w:tcPr>
            <w:tcW w:w="709" w:type="dxa"/>
          </w:tcPr>
          <w:p w14:paraId="4A56A70D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14:paraId="79536C6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417" w:type="dxa"/>
          </w:tcPr>
          <w:p w14:paraId="10725442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14:paraId="0D171B4E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326EFD" w:rsidRPr="00326EFD" w14:paraId="0A414D21" w14:textId="77777777" w:rsidTr="00CA0457">
        <w:tc>
          <w:tcPr>
            <w:tcW w:w="2808" w:type="dxa"/>
          </w:tcPr>
          <w:p w14:paraId="0F3CEB2D" w14:textId="77777777" w:rsidR="00326EFD" w:rsidRPr="00326EFD" w:rsidRDefault="00326EFD" w:rsidP="00326EF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2F16C476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177BB5AA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1410324300</w:t>
            </w:r>
          </w:p>
        </w:tc>
        <w:tc>
          <w:tcPr>
            <w:tcW w:w="709" w:type="dxa"/>
          </w:tcPr>
          <w:p w14:paraId="7FF50994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14:paraId="767D764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417" w:type="dxa"/>
          </w:tcPr>
          <w:p w14:paraId="462EE026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14:paraId="0F59FCBB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FD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</w:tr>
      <w:tr w:rsidR="00326EFD" w:rsidRPr="00326EFD" w14:paraId="572A6498" w14:textId="77777777" w:rsidTr="00CA0457">
        <w:tc>
          <w:tcPr>
            <w:tcW w:w="2808" w:type="dxa"/>
          </w:tcPr>
          <w:p w14:paraId="0638B180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  <w:p w14:paraId="47FE2C0E" w14:textId="77777777" w:rsidR="00326EFD" w:rsidRPr="00326EFD" w:rsidRDefault="00326EFD" w:rsidP="00326EFD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CECE388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</w:tcPr>
          <w:p w14:paraId="26E1DF6E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2453EBA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75842F2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7" w:type="dxa"/>
          </w:tcPr>
          <w:p w14:paraId="6B11ACE1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2022191E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50000,00</w:t>
            </w:r>
          </w:p>
        </w:tc>
      </w:tr>
      <w:tr w:rsidR="00326EFD" w:rsidRPr="00326EFD" w14:paraId="60D3D09A" w14:textId="77777777" w:rsidTr="00CA0457">
        <w:tc>
          <w:tcPr>
            <w:tcW w:w="2808" w:type="dxa"/>
          </w:tcPr>
          <w:p w14:paraId="10620D1D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  <w:p w14:paraId="1C9DC89C" w14:textId="77777777" w:rsidR="00326EFD" w:rsidRPr="00326EFD" w:rsidRDefault="00326EFD" w:rsidP="00326EF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C25CF8D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01984DFC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AF47677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1F719CB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7" w:type="dxa"/>
          </w:tcPr>
          <w:p w14:paraId="64968DA5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7EC4D95D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326EFD" w:rsidRPr="00326EFD" w14:paraId="22E9557F" w14:textId="77777777" w:rsidTr="00CA0457">
        <w:tc>
          <w:tcPr>
            <w:tcW w:w="2808" w:type="dxa"/>
          </w:tcPr>
          <w:p w14:paraId="38F67BB0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  <w:p w14:paraId="62F3DD50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07E1FC1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4194F2D9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</w:tcPr>
          <w:p w14:paraId="0A35507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3A5CB2B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7" w:type="dxa"/>
          </w:tcPr>
          <w:p w14:paraId="11409C8E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76C29C0B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326EFD" w:rsidRPr="00326EFD" w14:paraId="11DCD937" w14:textId="77777777" w:rsidTr="00CA0457">
        <w:tc>
          <w:tcPr>
            <w:tcW w:w="2808" w:type="dxa"/>
          </w:tcPr>
          <w:p w14:paraId="6C81BA95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ремонта и содержание дорог местного значения</w:t>
            </w:r>
          </w:p>
          <w:p w14:paraId="47DFD0FA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060E18E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4FBA0384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709" w:type="dxa"/>
          </w:tcPr>
          <w:p w14:paraId="2E25AD6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767A291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7" w:type="dxa"/>
          </w:tcPr>
          <w:p w14:paraId="4786A3E1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1349D0D3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326EFD" w:rsidRPr="00326EFD" w14:paraId="0E8D5A3D" w14:textId="77777777" w:rsidTr="00CA0457">
        <w:tc>
          <w:tcPr>
            <w:tcW w:w="2808" w:type="dxa"/>
          </w:tcPr>
          <w:p w14:paraId="6085CD0C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  <w:p w14:paraId="08183CCC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4E1261E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6C8015BA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0700103150</w:t>
            </w:r>
          </w:p>
        </w:tc>
        <w:tc>
          <w:tcPr>
            <w:tcW w:w="709" w:type="dxa"/>
          </w:tcPr>
          <w:p w14:paraId="08CE6FB1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729F9B2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7" w:type="dxa"/>
          </w:tcPr>
          <w:p w14:paraId="70106722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40516B47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326EFD" w:rsidRPr="00326EFD" w14:paraId="43213090" w14:textId="77777777" w:rsidTr="00CA0457">
        <w:tc>
          <w:tcPr>
            <w:tcW w:w="2808" w:type="dxa"/>
          </w:tcPr>
          <w:p w14:paraId="5FCB88A9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1E46A592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74A9447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23273126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eastAsia="ru-RU"/>
              </w:rPr>
              <w:t>0700103150</w:t>
            </w:r>
          </w:p>
        </w:tc>
        <w:tc>
          <w:tcPr>
            <w:tcW w:w="709" w:type="dxa"/>
          </w:tcPr>
          <w:p w14:paraId="319551FA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14:paraId="4876AF2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7" w:type="dxa"/>
          </w:tcPr>
          <w:p w14:paraId="0C292729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21CFFCC7" w14:textId="77777777" w:rsidR="00326EFD" w:rsidRPr="00326EFD" w:rsidRDefault="00326EFD" w:rsidP="00326E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326EFD" w:rsidRPr="00326EFD" w14:paraId="20BD821F" w14:textId="77777777" w:rsidTr="00CA0457">
        <w:tc>
          <w:tcPr>
            <w:tcW w:w="2808" w:type="dxa"/>
          </w:tcPr>
          <w:p w14:paraId="6B50EF15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1AF0F29D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</w:tcPr>
          <w:p w14:paraId="28983FC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14:paraId="73D3D82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21197EE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3865364,68</w:t>
            </w:r>
          </w:p>
        </w:tc>
        <w:tc>
          <w:tcPr>
            <w:tcW w:w="1417" w:type="dxa"/>
          </w:tcPr>
          <w:p w14:paraId="6A27540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3746507,37</w:t>
            </w:r>
          </w:p>
        </w:tc>
        <w:tc>
          <w:tcPr>
            <w:tcW w:w="1418" w:type="dxa"/>
          </w:tcPr>
          <w:p w14:paraId="01CFECD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3786155,16</w:t>
            </w:r>
          </w:p>
        </w:tc>
      </w:tr>
      <w:tr w:rsidR="00326EFD" w:rsidRPr="00326EFD" w14:paraId="5CF57DA2" w14:textId="77777777" w:rsidTr="00CA0457">
        <w:tc>
          <w:tcPr>
            <w:tcW w:w="2808" w:type="dxa"/>
          </w:tcPr>
          <w:p w14:paraId="21359178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</w:tcPr>
          <w:p w14:paraId="1F1A678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5302BC6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14:paraId="2B036A4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3D1106F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508516,64</w:t>
            </w:r>
          </w:p>
        </w:tc>
        <w:tc>
          <w:tcPr>
            <w:tcW w:w="1417" w:type="dxa"/>
          </w:tcPr>
          <w:p w14:paraId="51456ED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535986,76</w:t>
            </w:r>
          </w:p>
        </w:tc>
        <w:tc>
          <w:tcPr>
            <w:tcW w:w="1418" w:type="dxa"/>
          </w:tcPr>
          <w:p w14:paraId="6FBA665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544291,68</w:t>
            </w:r>
          </w:p>
        </w:tc>
      </w:tr>
      <w:tr w:rsidR="00326EFD" w:rsidRPr="00326EFD" w14:paraId="7A247E12" w14:textId="77777777" w:rsidTr="00CA0457">
        <w:tc>
          <w:tcPr>
            <w:tcW w:w="2808" w:type="dxa"/>
          </w:tcPr>
          <w:p w14:paraId="50E1A244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14:paraId="7B1AF28D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53D801F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14:paraId="20D0F6A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0B92C01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508516,64</w:t>
            </w:r>
          </w:p>
        </w:tc>
        <w:tc>
          <w:tcPr>
            <w:tcW w:w="1417" w:type="dxa"/>
          </w:tcPr>
          <w:p w14:paraId="17E08D1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535986,76</w:t>
            </w:r>
          </w:p>
        </w:tc>
        <w:tc>
          <w:tcPr>
            <w:tcW w:w="1418" w:type="dxa"/>
          </w:tcPr>
          <w:p w14:paraId="1C90CD6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544291,68</w:t>
            </w:r>
          </w:p>
        </w:tc>
      </w:tr>
      <w:tr w:rsidR="00326EFD" w:rsidRPr="00326EFD" w14:paraId="71113D84" w14:textId="77777777" w:rsidTr="00CA0457">
        <w:tc>
          <w:tcPr>
            <w:tcW w:w="2808" w:type="dxa"/>
          </w:tcPr>
          <w:p w14:paraId="65056555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  <w:p w14:paraId="1B0D6431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BC97E5F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2C01E2C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0800200000</w:t>
            </w:r>
          </w:p>
        </w:tc>
        <w:tc>
          <w:tcPr>
            <w:tcW w:w="709" w:type="dxa"/>
          </w:tcPr>
          <w:p w14:paraId="5F666F5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77C9740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508516,64</w:t>
            </w:r>
          </w:p>
        </w:tc>
        <w:tc>
          <w:tcPr>
            <w:tcW w:w="1417" w:type="dxa"/>
          </w:tcPr>
          <w:p w14:paraId="067434B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535986,76</w:t>
            </w:r>
          </w:p>
        </w:tc>
        <w:tc>
          <w:tcPr>
            <w:tcW w:w="1418" w:type="dxa"/>
          </w:tcPr>
          <w:p w14:paraId="3316143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544291,68</w:t>
            </w:r>
          </w:p>
        </w:tc>
      </w:tr>
      <w:tr w:rsidR="00326EFD" w:rsidRPr="00326EFD" w14:paraId="3A948A25" w14:textId="77777777" w:rsidTr="00CA0457">
        <w:tc>
          <w:tcPr>
            <w:tcW w:w="2808" w:type="dxa"/>
          </w:tcPr>
          <w:p w14:paraId="3D71E71E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14:paraId="55BC2E9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2F54DFC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0800203560</w:t>
            </w:r>
          </w:p>
        </w:tc>
        <w:tc>
          <w:tcPr>
            <w:tcW w:w="709" w:type="dxa"/>
          </w:tcPr>
          <w:p w14:paraId="661AA01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267CDD1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508516,64</w:t>
            </w:r>
          </w:p>
        </w:tc>
        <w:tc>
          <w:tcPr>
            <w:tcW w:w="1417" w:type="dxa"/>
          </w:tcPr>
          <w:p w14:paraId="1F3B68F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535986,76</w:t>
            </w:r>
          </w:p>
        </w:tc>
        <w:tc>
          <w:tcPr>
            <w:tcW w:w="1418" w:type="dxa"/>
          </w:tcPr>
          <w:p w14:paraId="4535C35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544291,68</w:t>
            </w:r>
          </w:p>
        </w:tc>
      </w:tr>
      <w:tr w:rsidR="00326EFD" w:rsidRPr="00326EFD" w14:paraId="2033C09C" w14:textId="77777777" w:rsidTr="00CA0457">
        <w:tc>
          <w:tcPr>
            <w:tcW w:w="2808" w:type="dxa"/>
          </w:tcPr>
          <w:p w14:paraId="6F849298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4BF8B34D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1F0361F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0800203560</w:t>
            </w:r>
          </w:p>
        </w:tc>
        <w:tc>
          <w:tcPr>
            <w:tcW w:w="709" w:type="dxa"/>
          </w:tcPr>
          <w:p w14:paraId="5FD24E7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14:paraId="221A2B1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508516,64</w:t>
            </w:r>
          </w:p>
        </w:tc>
        <w:tc>
          <w:tcPr>
            <w:tcW w:w="1417" w:type="dxa"/>
          </w:tcPr>
          <w:p w14:paraId="60F3D9B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535986,76</w:t>
            </w:r>
          </w:p>
        </w:tc>
        <w:tc>
          <w:tcPr>
            <w:tcW w:w="1418" w:type="dxa"/>
          </w:tcPr>
          <w:p w14:paraId="05F4ECF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544291,68</w:t>
            </w:r>
          </w:p>
        </w:tc>
      </w:tr>
      <w:tr w:rsidR="00326EFD" w:rsidRPr="00326EFD" w14:paraId="6FAFBBB9" w14:textId="77777777" w:rsidTr="00CA0457">
        <w:tc>
          <w:tcPr>
            <w:tcW w:w="2808" w:type="dxa"/>
          </w:tcPr>
          <w:p w14:paraId="7C70E454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  <w:lastRenderedPageBreak/>
              <w:t>Cофинансирование</w:t>
            </w:r>
            <w:proofErr w:type="spellEnd"/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851" w:type="dxa"/>
          </w:tcPr>
          <w:p w14:paraId="11F46B8C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68CE853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  <w:t>08002</w:t>
            </w: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S</w:t>
            </w: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  <w:t>2010</w:t>
            </w:r>
          </w:p>
        </w:tc>
        <w:tc>
          <w:tcPr>
            <w:tcW w:w="709" w:type="dxa"/>
          </w:tcPr>
          <w:p w14:paraId="55DA7BE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be-BY" w:eastAsia="ru-RU"/>
              </w:rPr>
            </w:pPr>
          </w:p>
        </w:tc>
        <w:tc>
          <w:tcPr>
            <w:tcW w:w="1276" w:type="dxa"/>
          </w:tcPr>
          <w:p w14:paraId="39CF573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  <w:t>100000,00</w:t>
            </w:r>
          </w:p>
        </w:tc>
        <w:tc>
          <w:tcPr>
            <w:tcW w:w="1417" w:type="dxa"/>
          </w:tcPr>
          <w:p w14:paraId="6251586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14:paraId="65B8700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  <w:t>0,00</w:t>
            </w:r>
          </w:p>
        </w:tc>
      </w:tr>
      <w:tr w:rsidR="00326EFD" w:rsidRPr="00326EFD" w14:paraId="2F8F12B6" w14:textId="77777777" w:rsidTr="00CA0457">
        <w:tc>
          <w:tcPr>
            <w:tcW w:w="2808" w:type="dxa"/>
          </w:tcPr>
          <w:p w14:paraId="43C1A4F6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76E25BD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64EA253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  <w:t>08002</w:t>
            </w: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S</w:t>
            </w: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  <w:t>2010</w:t>
            </w:r>
          </w:p>
        </w:tc>
        <w:tc>
          <w:tcPr>
            <w:tcW w:w="709" w:type="dxa"/>
          </w:tcPr>
          <w:p w14:paraId="05A28E3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200</w:t>
            </w:r>
          </w:p>
        </w:tc>
        <w:tc>
          <w:tcPr>
            <w:tcW w:w="1276" w:type="dxa"/>
          </w:tcPr>
          <w:p w14:paraId="4836A8A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100000</w:t>
            </w: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,</w:t>
            </w: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00</w:t>
            </w:r>
          </w:p>
        </w:tc>
        <w:tc>
          <w:tcPr>
            <w:tcW w:w="1417" w:type="dxa"/>
          </w:tcPr>
          <w:p w14:paraId="73F0CBE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14:paraId="77CA864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  <w:t>0,00</w:t>
            </w:r>
          </w:p>
        </w:tc>
      </w:tr>
      <w:tr w:rsidR="00326EFD" w:rsidRPr="00326EFD" w14:paraId="4D0D54A0" w14:textId="77777777" w:rsidTr="00CA0457">
        <w:tc>
          <w:tcPr>
            <w:tcW w:w="2808" w:type="dxa"/>
          </w:tcPr>
          <w:p w14:paraId="1ECDA8C2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14:paraId="52CFEFBE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0E2D40F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14:paraId="7922F22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4CB02CD0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2702735,96</w:t>
            </w:r>
          </w:p>
        </w:tc>
        <w:tc>
          <w:tcPr>
            <w:tcW w:w="1417" w:type="dxa"/>
          </w:tcPr>
          <w:p w14:paraId="1DB40A6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3153485,39</w:t>
            </w:r>
          </w:p>
        </w:tc>
        <w:tc>
          <w:tcPr>
            <w:tcW w:w="1418" w:type="dxa"/>
          </w:tcPr>
          <w:p w14:paraId="1EFF8E9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3183944,52</w:t>
            </w:r>
          </w:p>
        </w:tc>
      </w:tr>
      <w:tr w:rsidR="00326EFD" w:rsidRPr="00326EFD" w14:paraId="4C480A8F" w14:textId="77777777" w:rsidTr="00CA0457">
        <w:tc>
          <w:tcPr>
            <w:tcW w:w="2808" w:type="dxa"/>
          </w:tcPr>
          <w:p w14:paraId="137452F2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14:paraId="709ED911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18FA422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14:paraId="53C7EDF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3801E25F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2702735,96</w:t>
            </w:r>
          </w:p>
        </w:tc>
        <w:tc>
          <w:tcPr>
            <w:tcW w:w="1417" w:type="dxa"/>
          </w:tcPr>
          <w:p w14:paraId="3B5619B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3153485,39</w:t>
            </w:r>
          </w:p>
        </w:tc>
        <w:tc>
          <w:tcPr>
            <w:tcW w:w="1418" w:type="dxa"/>
          </w:tcPr>
          <w:p w14:paraId="7125A56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3183944,52</w:t>
            </w:r>
          </w:p>
        </w:tc>
      </w:tr>
      <w:tr w:rsidR="00326EFD" w:rsidRPr="00326EFD" w14:paraId="0DB1811B" w14:textId="77777777" w:rsidTr="00CA0457">
        <w:tc>
          <w:tcPr>
            <w:tcW w:w="2808" w:type="dxa"/>
            <w:vAlign w:val="center"/>
          </w:tcPr>
          <w:p w14:paraId="02C9E034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851" w:type="dxa"/>
          </w:tcPr>
          <w:p w14:paraId="15AACC9C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54784C7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0800300000</w:t>
            </w:r>
          </w:p>
        </w:tc>
        <w:tc>
          <w:tcPr>
            <w:tcW w:w="709" w:type="dxa"/>
          </w:tcPr>
          <w:p w14:paraId="261A999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65833BAD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2702735,96</w:t>
            </w:r>
          </w:p>
        </w:tc>
        <w:tc>
          <w:tcPr>
            <w:tcW w:w="1417" w:type="dxa"/>
          </w:tcPr>
          <w:p w14:paraId="7695456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3153485,39</w:t>
            </w:r>
          </w:p>
        </w:tc>
        <w:tc>
          <w:tcPr>
            <w:tcW w:w="1418" w:type="dxa"/>
          </w:tcPr>
          <w:p w14:paraId="5795177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3183944,52</w:t>
            </w:r>
          </w:p>
        </w:tc>
      </w:tr>
      <w:tr w:rsidR="00326EFD" w:rsidRPr="00326EFD" w14:paraId="49727D97" w14:textId="77777777" w:rsidTr="00CA0457">
        <w:tc>
          <w:tcPr>
            <w:tcW w:w="2808" w:type="dxa"/>
          </w:tcPr>
          <w:p w14:paraId="6DB2929E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14:paraId="76AF9EDF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4A6ECB5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14:paraId="177CC6D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28E4087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2702735,96</w:t>
            </w:r>
          </w:p>
        </w:tc>
        <w:tc>
          <w:tcPr>
            <w:tcW w:w="1417" w:type="dxa"/>
          </w:tcPr>
          <w:p w14:paraId="4F2543C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3153485,39</w:t>
            </w:r>
          </w:p>
        </w:tc>
        <w:tc>
          <w:tcPr>
            <w:tcW w:w="1418" w:type="dxa"/>
          </w:tcPr>
          <w:p w14:paraId="63A4EF0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3183944,52</w:t>
            </w:r>
          </w:p>
        </w:tc>
      </w:tr>
      <w:tr w:rsidR="00326EFD" w:rsidRPr="00326EFD" w14:paraId="098AB4D4" w14:textId="77777777" w:rsidTr="00CA0457">
        <w:tc>
          <w:tcPr>
            <w:tcW w:w="2808" w:type="dxa"/>
          </w:tcPr>
          <w:p w14:paraId="4848DD7A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E65601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022368B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14:paraId="2374BD4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100</w:t>
            </w:r>
          </w:p>
        </w:tc>
        <w:tc>
          <w:tcPr>
            <w:tcW w:w="1276" w:type="dxa"/>
          </w:tcPr>
          <w:p w14:paraId="508CFD6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421300,00</w:t>
            </w:r>
          </w:p>
        </w:tc>
        <w:tc>
          <w:tcPr>
            <w:tcW w:w="1417" w:type="dxa"/>
          </w:tcPr>
          <w:p w14:paraId="4BE1DE9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421300,00</w:t>
            </w:r>
          </w:p>
        </w:tc>
        <w:tc>
          <w:tcPr>
            <w:tcW w:w="1418" w:type="dxa"/>
          </w:tcPr>
          <w:p w14:paraId="3324101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421300,00</w:t>
            </w:r>
          </w:p>
        </w:tc>
      </w:tr>
      <w:tr w:rsidR="00326EFD" w:rsidRPr="00326EFD" w14:paraId="2C43320C" w14:textId="77777777" w:rsidTr="00CA0457">
        <w:tc>
          <w:tcPr>
            <w:tcW w:w="2808" w:type="dxa"/>
          </w:tcPr>
          <w:p w14:paraId="2947D467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43AC2D6A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3F57059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14:paraId="087F242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14:paraId="109B27B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2278435,96</w:t>
            </w:r>
          </w:p>
        </w:tc>
        <w:tc>
          <w:tcPr>
            <w:tcW w:w="1417" w:type="dxa"/>
          </w:tcPr>
          <w:p w14:paraId="2B4F63C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2729185,39</w:t>
            </w:r>
          </w:p>
        </w:tc>
        <w:tc>
          <w:tcPr>
            <w:tcW w:w="1418" w:type="dxa"/>
          </w:tcPr>
          <w:p w14:paraId="1FB2DFD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2759644,52</w:t>
            </w:r>
          </w:p>
        </w:tc>
      </w:tr>
      <w:tr w:rsidR="00326EFD" w:rsidRPr="00326EFD" w14:paraId="382BAD5C" w14:textId="77777777" w:rsidTr="00CA0457">
        <w:tc>
          <w:tcPr>
            <w:tcW w:w="2808" w:type="dxa"/>
          </w:tcPr>
          <w:p w14:paraId="28E3CD81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464F8AD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748EC7D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14:paraId="2495DD4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800</w:t>
            </w:r>
          </w:p>
        </w:tc>
        <w:tc>
          <w:tcPr>
            <w:tcW w:w="1276" w:type="dxa"/>
          </w:tcPr>
          <w:p w14:paraId="2457840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3000,00</w:t>
            </w:r>
          </w:p>
        </w:tc>
        <w:tc>
          <w:tcPr>
            <w:tcW w:w="1417" w:type="dxa"/>
          </w:tcPr>
          <w:p w14:paraId="4C71BF9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8" w:type="dxa"/>
          </w:tcPr>
          <w:p w14:paraId="42CFC7A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326EFD" w:rsidRPr="00326EFD" w14:paraId="105D970A" w14:textId="77777777" w:rsidTr="00CA0457">
        <w:tc>
          <w:tcPr>
            <w:tcW w:w="2808" w:type="dxa"/>
          </w:tcPr>
          <w:p w14:paraId="7EA66BC6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14:paraId="5181847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70C394A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14:paraId="1A2BD40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1E72752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654112,08</w:t>
            </w:r>
          </w:p>
        </w:tc>
        <w:tc>
          <w:tcPr>
            <w:tcW w:w="1417" w:type="dxa"/>
          </w:tcPr>
          <w:p w14:paraId="280513C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57035,22</w:t>
            </w:r>
          </w:p>
        </w:tc>
        <w:tc>
          <w:tcPr>
            <w:tcW w:w="1418" w:type="dxa"/>
          </w:tcPr>
          <w:p w14:paraId="65D3FB5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57918,96</w:t>
            </w:r>
          </w:p>
        </w:tc>
      </w:tr>
      <w:tr w:rsidR="00326EFD" w:rsidRPr="00326EFD" w14:paraId="2A214751" w14:textId="77777777" w:rsidTr="00CA0457">
        <w:tc>
          <w:tcPr>
            <w:tcW w:w="2808" w:type="dxa"/>
          </w:tcPr>
          <w:p w14:paraId="71782615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14:paraId="2959F07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7A6AAA0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14:paraId="690962C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281F219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654112,08</w:t>
            </w:r>
          </w:p>
        </w:tc>
        <w:tc>
          <w:tcPr>
            <w:tcW w:w="1417" w:type="dxa"/>
          </w:tcPr>
          <w:p w14:paraId="4D57972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57035,22</w:t>
            </w:r>
          </w:p>
        </w:tc>
        <w:tc>
          <w:tcPr>
            <w:tcW w:w="1418" w:type="dxa"/>
          </w:tcPr>
          <w:p w14:paraId="344DDCE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57918,96</w:t>
            </w:r>
          </w:p>
        </w:tc>
      </w:tr>
      <w:tr w:rsidR="00326EFD" w:rsidRPr="00326EFD" w14:paraId="7319596F" w14:textId="77777777" w:rsidTr="00CA0457">
        <w:tc>
          <w:tcPr>
            <w:tcW w:w="2808" w:type="dxa"/>
          </w:tcPr>
          <w:p w14:paraId="59B9B262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территории населенных пунктов муниципального района </w:t>
            </w:r>
            <w:proofErr w:type="spellStart"/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Кариаскалинский</w:t>
            </w:r>
            <w:proofErr w:type="spellEnd"/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14:paraId="43FD502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67F8363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0800300000</w:t>
            </w:r>
          </w:p>
        </w:tc>
        <w:tc>
          <w:tcPr>
            <w:tcW w:w="709" w:type="dxa"/>
          </w:tcPr>
          <w:p w14:paraId="3843C9B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1B9E827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600000,00</w:t>
            </w:r>
          </w:p>
        </w:tc>
        <w:tc>
          <w:tcPr>
            <w:tcW w:w="1417" w:type="dxa"/>
          </w:tcPr>
          <w:p w14:paraId="2AFFFB4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957A9C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EFD" w:rsidRPr="00326EFD" w14:paraId="5B5835DD" w14:textId="77777777" w:rsidTr="00CA0457">
        <w:tc>
          <w:tcPr>
            <w:tcW w:w="2808" w:type="dxa"/>
          </w:tcPr>
          <w:p w14:paraId="2E88FA3A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</w:tcPr>
          <w:p w14:paraId="57F4432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0505</w:t>
            </w:r>
          </w:p>
        </w:tc>
        <w:tc>
          <w:tcPr>
            <w:tcW w:w="1559" w:type="dxa"/>
          </w:tcPr>
          <w:p w14:paraId="50C054C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0800374040</w:t>
            </w:r>
          </w:p>
        </w:tc>
        <w:tc>
          <w:tcPr>
            <w:tcW w:w="709" w:type="dxa"/>
          </w:tcPr>
          <w:p w14:paraId="7D823A6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08084E6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600000,00</w:t>
            </w:r>
          </w:p>
        </w:tc>
        <w:tc>
          <w:tcPr>
            <w:tcW w:w="1417" w:type="dxa"/>
          </w:tcPr>
          <w:p w14:paraId="41B480F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4C52CE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EFD" w:rsidRPr="00326EFD" w14:paraId="230BCC6D" w14:textId="77777777" w:rsidTr="00CA0457">
        <w:tc>
          <w:tcPr>
            <w:tcW w:w="2808" w:type="dxa"/>
          </w:tcPr>
          <w:p w14:paraId="621755F8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344A008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160246E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0800374040</w:t>
            </w:r>
          </w:p>
        </w:tc>
        <w:tc>
          <w:tcPr>
            <w:tcW w:w="709" w:type="dxa"/>
          </w:tcPr>
          <w:p w14:paraId="7066F74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14:paraId="3929B6E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600000,00</w:t>
            </w:r>
          </w:p>
        </w:tc>
        <w:tc>
          <w:tcPr>
            <w:tcW w:w="1417" w:type="dxa"/>
          </w:tcPr>
          <w:p w14:paraId="1059F69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65697D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6EFD" w:rsidRPr="00326EFD" w14:paraId="691B645C" w14:textId="77777777" w:rsidTr="00CA0457">
        <w:tc>
          <w:tcPr>
            <w:tcW w:w="2808" w:type="dxa"/>
          </w:tcPr>
          <w:p w14:paraId="16AE49B7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учреждений </w:t>
            </w:r>
            <w:proofErr w:type="spellStart"/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всфере</w:t>
            </w:r>
            <w:proofErr w:type="spellEnd"/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ЖКХ </w:t>
            </w:r>
          </w:p>
        </w:tc>
        <w:tc>
          <w:tcPr>
            <w:tcW w:w="851" w:type="dxa"/>
          </w:tcPr>
          <w:p w14:paraId="374EBC5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629BF45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0800500000</w:t>
            </w:r>
          </w:p>
        </w:tc>
        <w:tc>
          <w:tcPr>
            <w:tcW w:w="709" w:type="dxa"/>
          </w:tcPr>
          <w:p w14:paraId="13F9002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52869BA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54112,08</w:t>
            </w:r>
          </w:p>
        </w:tc>
        <w:tc>
          <w:tcPr>
            <w:tcW w:w="1417" w:type="dxa"/>
          </w:tcPr>
          <w:p w14:paraId="110E08D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57035,22</w:t>
            </w:r>
          </w:p>
        </w:tc>
        <w:tc>
          <w:tcPr>
            <w:tcW w:w="1418" w:type="dxa"/>
          </w:tcPr>
          <w:p w14:paraId="627622A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57918,96</w:t>
            </w:r>
          </w:p>
        </w:tc>
      </w:tr>
      <w:tr w:rsidR="00326EFD" w:rsidRPr="00326EFD" w14:paraId="758A1630" w14:textId="77777777" w:rsidTr="00CA0457">
        <w:tc>
          <w:tcPr>
            <w:tcW w:w="2808" w:type="dxa"/>
          </w:tcPr>
          <w:p w14:paraId="5AE61083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в сфере ЖКХ</w:t>
            </w:r>
          </w:p>
        </w:tc>
        <w:tc>
          <w:tcPr>
            <w:tcW w:w="851" w:type="dxa"/>
          </w:tcPr>
          <w:p w14:paraId="47144B6E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709E8CA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0800506290</w:t>
            </w:r>
          </w:p>
        </w:tc>
        <w:tc>
          <w:tcPr>
            <w:tcW w:w="709" w:type="dxa"/>
          </w:tcPr>
          <w:p w14:paraId="0D85FC3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682AA4D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54112,08</w:t>
            </w:r>
          </w:p>
        </w:tc>
        <w:tc>
          <w:tcPr>
            <w:tcW w:w="1417" w:type="dxa"/>
          </w:tcPr>
          <w:p w14:paraId="4702056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57035,22</w:t>
            </w:r>
          </w:p>
        </w:tc>
        <w:tc>
          <w:tcPr>
            <w:tcW w:w="1418" w:type="dxa"/>
          </w:tcPr>
          <w:p w14:paraId="3394FBB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57918,96</w:t>
            </w:r>
          </w:p>
        </w:tc>
      </w:tr>
      <w:tr w:rsidR="00326EFD" w:rsidRPr="00326EFD" w14:paraId="36B990DF" w14:textId="77777777" w:rsidTr="00CA0457">
        <w:tc>
          <w:tcPr>
            <w:tcW w:w="2808" w:type="dxa"/>
          </w:tcPr>
          <w:p w14:paraId="4D8226CC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15174797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3922196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0800506290</w:t>
            </w:r>
          </w:p>
        </w:tc>
        <w:tc>
          <w:tcPr>
            <w:tcW w:w="709" w:type="dxa"/>
          </w:tcPr>
          <w:p w14:paraId="6C35BBC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</w:t>
            </w:r>
          </w:p>
        </w:tc>
        <w:tc>
          <w:tcPr>
            <w:tcW w:w="1276" w:type="dxa"/>
          </w:tcPr>
          <w:p w14:paraId="64713A3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54112,08</w:t>
            </w:r>
          </w:p>
        </w:tc>
        <w:tc>
          <w:tcPr>
            <w:tcW w:w="1417" w:type="dxa"/>
          </w:tcPr>
          <w:p w14:paraId="66D4806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57035,22</w:t>
            </w:r>
          </w:p>
        </w:tc>
        <w:tc>
          <w:tcPr>
            <w:tcW w:w="1418" w:type="dxa"/>
          </w:tcPr>
          <w:p w14:paraId="014E5FB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57918,96</w:t>
            </w:r>
          </w:p>
        </w:tc>
      </w:tr>
      <w:tr w:rsidR="00326EFD" w:rsidRPr="00326EFD" w14:paraId="15124EB0" w14:textId="77777777" w:rsidTr="00CA0457">
        <w:tc>
          <w:tcPr>
            <w:tcW w:w="2808" w:type="dxa"/>
          </w:tcPr>
          <w:p w14:paraId="07F77BC1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</w:tcPr>
          <w:p w14:paraId="3C5357A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</w:tcPr>
          <w:p w14:paraId="645698E1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14:paraId="6933C93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02BAA517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7" w:type="dxa"/>
          </w:tcPr>
          <w:p w14:paraId="4D5C04A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5E2A3A7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326EFD" w:rsidRPr="00326EFD" w14:paraId="2335D1F5" w14:textId="77777777" w:rsidTr="00CA0457">
        <w:tc>
          <w:tcPr>
            <w:tcW w:w="2808" w:type="dxa"/>
          </w:tcPr>
          <w:p w14:paraId="7A616CC8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14:paraId="0697335D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14:paraId="719A304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33A13A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261149E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7" w:type="dxa"/>
          </w:tcPr>
          <w:p w14:paraId="004C36E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06E1E5B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326EFD" w:rsidRPr="00326EFD" w14:paraId="31DBA87C" w14:textId="77777777" w:rsidTr="00CA0457">
        <w:tc>
          <w:tcPr>
            <w:tcW w:w="2808" w:type="dxa"/>
          </w:tcPr>
          <w:p w14:paraId="62C46242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14:paraId="22FA6CC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14:paraId="7C2B2A7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</w:tcPr>
          <w:p w14:paraId="1F09D95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57E4006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7" w:type="dxa"/>
          </w:tcPr>
          <w:p w14:paraId="60EF42E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55E79F6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326EFD" w:rsidRPr="00326EFD" w14:paraId="48B2C268" w14:textId="77777777" w:rsidTr="00CA0457">
        <w:tc>
          <w:tcPr>
            <w:tcW w:w="2808" w:type="dxa"/>
          </w:tcPr>
          <w:p w14:paraId="52DB6401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851" w:type="dxa"/>
          </w:tcPr>
          <w:p w14:paraId="459854BA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14:paraId="7FF73FA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</w:tcPr>
          <w:p w14:paraId="4B51F2F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21E1B20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7" w:type="dxa"/>
          </w:tcPr>
          <w:p w14:paraId="6A77DCB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135BED7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326EFD" w:rsidRPr="00326EFD" w14:paraId="613AF9DC" w14:textId="77777777" w:rsidTr="00CA0457">
        <w:tc>
          <w:tcPr>
            <w:tcW w:w="2808" w:type="dxa"/>
          </w:tcPr>
          <w:p w14:paraId="0CD8DC23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851" w:type="dxa"/>
          </w:tcPr>
          <w:p w14:paraId="7681E1B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14:paraId="6FBCE964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1110200000</w:t>
            </w:r>
          </w:p>
        </w:tc>
        <w:tc>
          <w:tcPr>
            <w:tcW w:w="709" w:type="dxa"/>
          </w:tcPr>
          <w:p w14:paraId="3D529F4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25B5740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7" w:type="dxa"/>
          </w:tcPr>
          <w:p w14:paraId="3D313FC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2569A71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326EFD" w:rsidRPr="00326EFD" w14:paraId="6F722FA6" w14:textId="77777777" w:rsidTr="00CA0457">
        <w:tc>
          <w:tcPr>
            <w:tcW w:w="2808" w:type="dxa"/>
          </w:tcPr>
          <w:p w14:paraId="2E906017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</w:tcPr>
          <w:p w14:paraId="73C30CCC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14:paraId="1CCEE207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1110274000</w:t>
            </w:r>
          </w:p>
        </w:tc>
        <w:tc>
          <w:tcPr>
            <w:tcW w:w="709" w:type="dxa"/>
          </w:tcPr>
          <w:p w14:paraId="47C1DA0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72D5C37C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7" w:type="dxa"/>
          </w:tcPr>
          <w:p w14:paraId="0DB96BC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1D6965C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326EFD" w:rsidRPr="00326EFD" w14:paraId="466F966B" w14:textId="77777777" w:rsidTr="00CA0457">
        <w:tc>
          <w:tcPr>
            <w:tcW w:w="2808" w:type="dxa"/>
          </w:tcPr>
          <w:p w14:paraId="0A9AE187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</w:tcPr>
          <w:p w14:paraId="72CAB30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14:paraId="6542520E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1110274000</w:t>
            </w:r>
          </w:p>
        </w:tc>
        <w:tc>
          <w:tcPr>
            <w:tcW w:w="709" w:type="dxa"/>
          </w:tcPr>
          <w:p w14:paraId="3C52C68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500</w:t>
            </w:r>
          </w:p>
        </w:tc>
        <w:tc>
          <w:tcPr>
            <w:tcW w:w="1276" w:type="dxa"/>
          </w:tcPr>
          <w:p w14:paraId="4E96913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7" w:type="dxa"/>
          </w:tcPr>
          <w:p w14:paraId="014DCDF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20E32E2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268800,00</w:t>
            </w:r>
          </w:p>
        </w:tc>
      </w:tr>
      <w:tr w:rsidR="00326EFD" w:rsidRPr="00326EFD" w14:paraId="64E09556" w14:textId="77777777" w:rsidTr="00CA0457">
        <w:tc>
          <w:tcPr>
            <w:tcW w:w="2808" w:type="dxa"/>
          </w:tcPr>
          <w:p w14:paraId="41EA67F1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58A25B45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1100</w:t>
            </w:r>
          </w:p>
        </w:tc>
        <w:tc>
          <w:tcPr>
            <w:tcW w:w="1559" w:type="dxa"/>
          </w:tcPr>
          <w:p w14:paraId="6794544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07255C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D51844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</w:tcPr>
          <w:p w14:paraId="3B4CF24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11F7A77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326EFD" w:rsidRPr="00326EFD" w14:paraId="770F86B2" w14:textId="77777777" w:rsidTr="00CA0457">
        <w:tc>
          <w:tcPr>
            <w:tcW w:w="2808" w:type="dxa"/>
          </w:tcPr>
          <w:p w14:paraId="16CDEFEB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14:paraId="7579BE85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1101</w:t>
            </w:r>
          </w:p>
        </w:tc>
        <w:tc>
          <w:tcPr>
            <w:tcW w:w="1559" w:type="dxa"/>
          </w:tcPr>
          <w:p w14:paraId="5A8EDE5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5F48A5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16C2A8A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</w:tcPr>
          <w:p w14:paraId="2DA8981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37DEBD4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326EFD" w:rsidRPr="00326EFD" w14:paraId="353D0F9D" w14:textId="77777777" w:rsidTr="00CA0457">
        <w:tc>
          <w:tcPr>
            <w:tcW w:w="2808" w:type="dxa"/>
          </w:tcPr>
          <w:p w14:paraId="29AF4A9C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851" w:type="dxa"/>
          </w:tcPr>
          <w:p w14:paraId="44CE048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</w:tcPr>
          <w:p w14:paraId="2E90C8A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</w:tcPr>
          <w:p w14:paraId="036E49B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90EE146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</w:tcPr>
          <w:p w14:paraId="0AE51492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1152EC3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326EFD" w:rsidRPr="00326EFD" w14:paraId="664C54D9" w14:textId="77777777" w:rsidTr="00CA0457">
        <w:tc>
          <w:tcPr>
            <w:tcW w:w="2808" w:type="dxa"/>
          </w:tcPr>
          <w:p w14:paraId="028CC9C3" w14:textId="77777777" w:rsidR="00326EFD" w:rsidRPr="00326EFD" w:rsidRDefault="00326EFD" w:rsidP="00326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  <w:p w14:paraId="6E24FB81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BD17084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</w:tcPr>
          <w:p w14:paraId="4CD62AAE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1200200000</w:t>
            </w:r>
          </w:p>
        </w:tc>
        <w:tc>
          <w:tcPr>
            <w:tcW w:w="709" w:type="dxa"/>
          </w:tcPr>
          <w:p w14:paraId="4F302DE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65EB95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</w:tcPr>
          <w:p w14:paraId="7AF8E2B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391E9BD0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326EFD" w:rsidRPr="00326EFD" w14:paraId="118B7445" w14:textId="77777777" w:rsidTr="00CA0457">
        <w:tc>
          <w:tcPr>
            <w:tcW w:w="2808" w:type="dxa"/>
          </w:tcPr>
          <w:p w14:paraId="19600451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области физической культуры и </w:t>
            </w: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спорта</w:t>
            </w:r>
          </w:p>
        </w:tc>
        <w:tc>
          <w:tcPr>
            <w:tcW w:w="851" w:type="dxa"/>
          </w:tcPr>
          <w:p w14:paraId="1392581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1559" w:type="dxa"/>
          </w:tcPr>
          <w:p w14:paraId="704A3AD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1200241870</w:t>
            </w:r>
          </w:p>
        </w:tc>
        <w:tc>
          <w:tcPr>
            <w:tcW w:w="709" w:type="dxa"/>
          </w:tcPr>
          <w:p w14:paraId="6ABFB40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7694DD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</w:tcPr>
          <w:p w14:paraId="7DDD571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2F635A4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326EFD" w:rsidRPr="00326EFD" w14:paraId="407CA81E" w14:textId="77777777" w:rsidTr="00CA0457">
        <w:tc>
          <w:tcPr>
            <w:tcW w:w="2808" w:type="dxa"/>
          </w:tcPr>
          <w:p w14:paraId="2DF83510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261870EB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</w:tcPr>
          <w:p w14:paraId="12B0B380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1200241870</w:t>
            </w:r>
          </w:p>
        </w:tc>
        <w:tc>
          <w:tcPr>
            <w:tcW w:w="709" w:type="dxa"/>
          </w:tcPr>
          <w:p w14:paraId="1FE2FDF5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2356C4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</w:tcPr>
          <w:p w14:paraId="3687DC8D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1524D14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20000,00</w:t>
            </w:r>
          </w:p>
        </w:tc>
      </w:tr>
      <w:tr w:rsidR="00326EFD" w:rsidRPr="00326EFD" w14:paraId="712B3924" w14:textId="77777777" w:rsidTr="00CA0457">
        <w:tc>
          <w:tcPr>
            <w:tcW w:w="2808" w:type="dxa"/>
          </w:tcPr>
          <w:p w14:paraId="094A6A42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14:paraId="06DB13E9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</w:tcPr>
          <w:p w14:paraId="1D979263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14:paraId="5AD7910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1AE42BD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7" w:type="dxa"/>
          </w:tcPr>
          <w:p w14:paraId="3E73811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702C5E5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438000,00</w:t>
            </w:r>
          </w:p>
        </w:tc>
      </w:tr>
      <w:tr w:rsidR="00326EFD" w:rsidRPr="00326EFD" w14:paraId="1BED8AF9" w14:textId="77777777" w:rsidTr="00CA0457">
        <w:tc>
          <w:tcPr>
            <w:tcW w:w="2808" w:type="dxa"/>
          </w:tcPr>
          <w:p w14:paraId="223C13B0" w14:textId="77777777" w:rsidR="00326EFD" w:rsidRPr="00326EFD" w:rsidRDefault="00326EFD" w:rsidP="00326EF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Условно </w:t>
            </w:r>
            <w:proofErr w:type="spellStart"/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утвердженные</w:t>
            </w:r>
            <w:proofErr w:type="spellEnd"/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</w:tcPr>
          <w:p w14:paraId="75CC1948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59" w:type="dxa"/>
          </w:tcPr>
          <w:p w14:paraId="31F2D0E6" w14:textId="77777777" w:rsidR="00326EFD" w:rsidRPr="00326EFD" w:rsidRDefault="00326EFD" w:rsidP="00326EF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709" w:type="dxa"/>
          </w:tcPr>
          <w:p w14:paraId="4B44D73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2B00C2F4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7" w:type="dxa"/>
          </w:tcPr>
          <w:p w14:paraId="5743D50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6050EEF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438000,00</w:t>
            </w:r>
          </w:p>
        </w:tc>
      </w:tr>
      <w:tr w:rsidR="00326EFD" w:rsidRPr="00326EFD" w14:paraId="16F5694E" w14:textId="77777777" w:rsidTr="00CA0457">
        <w:tc>
          <w:tcPr>
            <w:tcW w:w="2808" w:type="dxa"/>
          </w:tcPr>
          <w:p w14:paraId="02F9403D" w14:textId="77777777" w:rsidR="00326EFD" w:rsidRPr="00326EFD" w:rsidRDefault="00326EFD" w:rsidP="0032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Непрограммный расход</w:t>
            </w:r>
          </w:p>
        </w:tc>
        <w:tc>
          <w:tcPr>
            <w:tcW w:w="851" w:type="dxa"/>
          </w:tcPr>
          <w:p w14:paraId="2F22061B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59" w:type="dxa"/>
          </w:tcPr>
          <w:p w14:paraId="4750F827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9900000000</w:t>
            </w:r>
          </w:p>
        </w:tc>
        <w:tc>
          <w:tcPr>
            <w:tcW w:w="709" w:type="dxa"/>
          </w:tcPr>
          <w:p w14:paraId="084CBF7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035932A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7" w:type="dxa"/>
          </w:tcPr>
          <w:p w14:paraId="0FF84FD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441C910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438000,00</w:t>
            </w:r>
          </w:p>
        </w:tc>
      </w:tr>
      <w:tr w:rsidR="00326EFD" w:rsidRPr="00326EFD" w14:paraId="779557BF" w14:textId="77777777" w:rsidTr="00CA0457">
        <w:tc>
          <w:tcPr>
            <w:tcW w:w="2808" w:type="dxa"/>
          </w:tcPr>
          <w:p w14:paraId="5FD5970C" w14:textId="77777777" w:rsidR="00326EFD" w:rsidRPr="00326EFD" w:rsidRDefault="00326EFD" w:rsidP="0032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Непрограммный расход</w:t>
            </w:r>
          </w:p>
        </w:tc>
        <w:tc>
          <w:tcPr>
            <w:tcW w:w="851" w:type="dxa"/>
          </w:tcPr>
          <w:p w14:paraId="20108CAA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59" w:type="dxa"/>
          </w:tcPr>
          <w:p w14:paraId="35F11F6A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9900100000</w:t>
            </w:r>
          </w:p>
        </w:tc>
        <w:tc>
          <w:tcPr>
            <w:tcW w:w="709" w:type="dxa"/>
          </w:tcPr>
          <w:p w14:paraId="7E4EEE2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3514889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7" w:type="dxa"/>
          </w:tcPr>
          <w:p w14:paraId="6FCA05DD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344FE1C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438000,00</w:t>
            </w:r>
          </w:p>
        </w:tc>
      </w:tr>
      <w:tr w:rsidR="00326EFD" w:rsidRPr="00326EFD" w14:paraId="4081D22B" w14:textId="77777777" w:rsidTr="00CA0457">
        <w:tc>
          <w:tcPr>
            <w:tcW w:w="2808" w:type="dxa"/>
          </w:tcPr>
          <w:p w14:paraId="37542D07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14:paraId="33503C16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59" w:type="dxa"/>
          </w:tcPr>
          <w:p w14:paraId="281DE9F7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9900199999</w:t>
            </w:r>
          </w:p>
        </w:tc>
        <w:tc>
          <w:tcPr>
            <w:tcW w:w="709" w:type="dxa"/>
          </w:tcPr>
          <w:p w14:paraId="1EA577A2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276" w:type="dxa"/>
          </w:tcPr>
          <w:p w14:paraId="4CEB3F98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7" w:type="dxa"/>
          </w:tcPr>
          <w:p w14:paraId="77F37777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523B1AD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438000,00</w:t>
            </w:r>
          </w:p>
        </w:tc>
      </w:tr>
      <w:tr w:rsidR="00326EFD" w:rsidRPr="00326EFD" w14:paraId="4ECE148D" w14:textId="77777777" w:rsidTr="00CA0457">
        <w:tc>
          <w:tcPr>
            <w:tcW w:w="2808" w:type="dxa"/>
          </w:tcPr>
          <w:p w14:paraId="4F68A592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851" w:type="dxa"/>
          </w:tcPr>
          <w:p w14:paraId="7CA4A5BB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59" w:type="dxa"/>
          </w:tcPr>
          <w:p w14:paraId="5376F304" w14:textId="77777777" w:rsidR="00326EFD" w:rsidRPr="00326EFD" w:rsidRDefault="00326EFD" w:rsidP="00326E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9900199999</w:t>
            </w:r>
          </w:p>
        </w:tc>
        <w:tc>
          <w:tcPr>
            <w:tcW w:w="709" w:type="dxa"/>
          </w:tcPr>
          <w:p w14:paraId="1555B281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</w:tcPr>
          <w:p w14:paraId="13ADAE5F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EF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7" w:type="dxa"/>
          </w:tcPr>
          <w:p w14:paraId="09072C23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7334E1F9" w14:textId="77777777" w:rsidR="00326EFD" w:rsidRPr="00326EFD" w:rsidRDefault="00326EFD" w:rsidP="0032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 w:rsidRPr="00326EFD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438000,00</w:t>
            </w:r>
          </w:p>
        </w:tc>
      </w:tr>
    </w:tbl>
    <w:p w14:paraId="52F7523E" w14:textId="77777777" w:rsidR="00326EFD" w:rsidRPr="00326EFD" w:rsidRDefault="00326EFD" w:rsidP="00326EFD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D27E204" w14:textId="200529B7" w:rsidR="009049E2" w:rsidRDefault="009049E2"/>
    <w:p w14:paraId="26503897" w14:textId="77777777" w:rsidR="009049E2" w:rsidRPr="009049E2" w:rsidRDefault="009049E2" w:rsidP="009049E2"/>
    <w:p w14:paraId="51190CBB" w14:textId="77777777" w:rsidR="009049E2" w:rsidRPr="009049E2" w:rsidRDefault="009049E2" w:rsidP="009049E2"/>
    <w:p w14:paraId="2C52C22F" w14:textId="77777777" w:rsidR="009049E2" w:rsidRPr="009049E2" w:rsidRDefault="009049E2" w:rsidP="009049E2"/>
    <w:p w14:paraId="080BD8FA" w14:textId="77777777" w:rsidR="009049E2" w:rsidRPr="009049E2" w:rsidRDefault="009049E2" w:rsidP="009049E2"/>
    <w:p w14:paraId="29546CA0" w14:textId="77777777" w:rsidR="009049E2" w:rsidRPr="009049E2" w:rsidRDefault="009049E2" w:rsidP="009049E2"/>
    <w:p w14:paraId="454EBD6D" w14:textId="77777777" w:rsidR="009049E2" w:rsidRPr="009049E2" w:rsidRDefault="009049E2" w:rsidP="009049E2"/>
    <w:p w14:paraId="593B104A" w14:textId="77777777" w:rsidR="009049E2" w:rsidRPr="009049E2" w:rsidRDefault="009049E2" w:rsidP="009049E2"/>
    <w:p w14:paraId="1C3CB8C7" w14:textId="77777777" w:rsidR="009049E2" w:rsidRPr="009049E2" w:rsidRDefault="009049E2" w:rsidP="009049E2"/>
    <w:p w14:paraId="1094639B" w14:textId="77777777" w:rsidR="009049E2" w:rsidRPr="009049E2" w:rsidRDefault="009049E2" w:rsidP="009049E2"/>
    <w:p w14:paraId="39BCD32D" w14:textId="77777777" w:rsidR="009049E2" w:rsidRPr="009049E2" w:rsidRDefault="009049E2" w:rsidP="009049E2"/>
    <w:p w14:paraId="03E7A4D2" w14:textId="77777777" w:rsidR="009049E2" w:rsidRPr="009049E2" w:rsidRDefault="009049E2" w:rsidP="009049E2"/>
    <w:p w14:paraId="790D1990" w14:textId="77777777" w:rsidR="009049E2" w:rsidRPr="009049E2" w:rsidRDefault="009049E2" w:rsidP="009049E2"/>
    <w:p w14:paraId="74C25194" w14:textId="77777777" w:rsidR="009049E2" w:rsidRPr="009049E2" w:rsidRDefault="009049E2" w:rsidP="009049E2"/>
    <w:p w14:paraId="402E5777" w14:textId="77777777" w:rsidR="009049E2" w:rsidRPr="009049E2" w:rsidRDefault="009049E2" w:rsidP="009049E2"/>
    <w:p w14:paraId="011E13CC" w14:textId="4CDE4BCB" w:rsidR="009049E2" w:rsidRDefault="009049E2" w:rsidP="009049E2"/>
    <w:p w14:paraId="070E833D" w14:textId="52CD827E" w:rsidR="00326EFD" w:rsidRDefault="00326EFD" w:rsidP="009049E2">
      <w:pPr>
        <w:jc w:val="center"/>
      </w:pPr>
    </w:p>
    <w:p w14:paraId="3113F29E" w14:textId="654F5EE1" w:rsidR="009049E2" w:rsidRDefault="009049E2" w:rsidP="009049E2">
      <w:pPr>
        <w:jc w:val="center"/>
      </w:pPr>
    </w:p>
    <w:p w14:paraId="30F7C285" w14:textId="2BEE278F" w:rsidR="009049E2" w:rsidRDefault="009049E2" w:rsidP="009049E2">
      <w:pPr>
        <w:jc w:val="center"/>
      </w:pPr>
    </w:p>
    <w:p w14:paraId="1C11A5F0" w14:textId="77777777" w:rsidR="009049E2" w:rsidRPr="009049E2" w:rsidRDefault="009049E2" w:rsidP="009049E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14:paraId="6C17A075" w14:textId="77777777" w:rsidR="009049E2" w:rsidRPr="009049E2" w:rsidRDefault="009049E2" w:rsidP="009049E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 решению Совета </w:t>
      </w:r>
    </w:p>
    <w:p w14:paraId="61739227" w14:textId="77777777" w:rsidR="009049E2" w:rsidRPr="009049E2" w:rsidRDefault="009049E2" w:rsidP="009049E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сельского поселения </w:t>
      </w:r>
    </w:p>
    <w:p w14:paraId="29BAC081" w14:textId="77777777" w:rsidR="009049E2" w:rsidRPr="009049E2" w:rsidRDefault="009049E2" w:rsidP="009049E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Сахаевский сельсовет </w:t>
      </w:r>
    </w:p>
    <w:p w14:paraId="7C77E2A3" w14:textId="77777777" w:rsidR="009049E2" w:rsidRPr="009049E2" w:rsidRDefault="009049E2" w:rsidP="009049E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14:paraId="1E3E75E3" w14:textId="77777777" w:rsidR="009049E2" w:rsidRPr="009049E2" w:rsidRDefault="009049E2" w:rsidP="009049E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Кармаскалинский район </w:t>
      </w:r>
    </w:p>
    <w:p w14:paraId="5D3D43E1" w14:textId="77777777" w:rsidR="009049E2" w:rsidRPr="009049E2" w:rsidRDefault="009049E2" w:rsidP="009049E2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Республики Башкортостан </w:t>
      </w:r>
    </w:p>
    <w:p w14:paraId="1261F458" w14:textId="77777777" w:rsidR="009049E2" w:rsidRPr="009049E2" w:rsidRDefault="009049E2" w:rsidP="009049E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sz w:val="24"/>
          <w:szCs w:val="24"/>
          <w:lang w:eastAsia="ru-RU"/>
        </w:rPr>
        <w:t xml:space="preserve">«О бюджете сельского поселения </w:t>
      </w:r>
    </w:p>
    <w:p w14:paraId="52E79322" w14:textId="77777777" w:rsidR="009049E2" w:rsidRPr="009049E2" w:rsidRDefault="009049E2" w:rsidP="009049E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sz w:val="24"/>
          <w:szCs w:val="24"/>
          <w:lang w:eastAsia="ru-RU"/>
        </w:rPr>
        <w:t xml:space="preserve">Сахаевский  сельсовет </w:t>
      </w:r>
    </w:p>
    <w:p w14:paraId="19045DEA" w14:textId="77777777" w:rsidR="009049E2" w:rsidRPr="009049E2" w:rsidRDefault="009049E2" w:rsidP="009049E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14:paraId="57939653" w14:textId="77777777" w:rsidR="009049E2" w:rsidRPr="009049E2" w:rsidRDefault="009049E2" w:rsidP="009049E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sz w:val="24"/>
          <w:szCs w:val="24"/>
          <w:lang w:eastAsia="ru-RU"/>
        </w:rPr>
        <w:t xml:space="preserve">Кармаскалинский район </w:t>
      </w:r>
    </w:p>
    <w:p w14:paraId="53FAD075" w14:textId="77777777" w:rsidR="009049E2" w:rsidRPr="009049E2" w:rsidRDefault="009049E2" w:rsidP="009049E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на 2024 год </w:t>
      </w:r>
    </w:p>
    <w:p w14:paraId="581BFE55" w14:textId="77777777" w:rsidR="009049E2" w:rsidRPr="009049E2" w:rsidRDefault="009049E2" w:rsidP="009049E2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sz w:val="24"/>
          <w:szCs w:val="24"/>
          <w:lang w:eastAsia="ru-RU"/>
        </w:rPr>
        <w:t xml:space="preserve">и плановый период 2025 и 2026 годов» </w:t>
      </w:r>
    </w:p>
    <w:p w14:paraId="44F8D6F3" w14:textId="77777777" w:rsidR="009049E2" w:rsidRPr="009049E2" w:rsidRDefault="009049E2" w:rsidP="009049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AFA7A" w14:textId="77777777" w:rsidR="009049E2" w:rsidRPr="009049E2" w:rsidRDefault="009049E2" w:rsidP="009049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47D7C3" w14:textId="77777777" w:rsidR="009049E2" w:rsidRPr="009049E2" w:rsidRDefault="009049E2" w:rsidP="009049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 w:rsidRPr="00904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Сахаевский сельсовет</w:t>
      </w:r>
      <w:r w:rsidRPr="00904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 на 2024 год и на плановый период 2025 и 2026 годов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14:paraId="292D2B95" w14:textId="77777777" w:rsidR="009049E2" w:rsidRPr="009049E2" w:rsidRDefault="009049E2" w:rsidP="009049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9E2">
        <w:rPr>
          <w:rFonts w:ascii="Times New Roman" w:eastAsia="Times New Roman" w:hAnsi="Times New Roman"/>
          <w:sz w:val="24"/>
          <w:szCs w:val="24"/>
          <w:lang w:eastAsia="ru-RU"/>
        </w:rPr>
        <w:t>(руб.)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418"/>
        <w:gridCol w:w="709"/>
        <w:gridCol w:w="1417"/>
        <w:gridCol w:w="1418"/>
        <w:gridCol w:w="1559"/>
      </w:tblGrid>
      <w:tr w:rsidR="009049E2" w:rsidRPr="009049E2" w14:paraId="78CFB5B5" w14:textId="77777777" w:rsidTr="00CA0457">
        <w:trPr>
          <w:trHeight w:val="319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C181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4B8D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4A52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0D6D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049E2" w:rsidRPr="009049E2" w14:paraId="5BAAC48F" w14:textId="77777777" w:rsidTr="00CA0457">
        <w:trPr>
          <w:trHeight w:val="319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D9E9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B4E9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0C63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F38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C53C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69FB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9049E2" w:rsidRPr="009049E2" w14:paraId="1E35434D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7DE3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426F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756A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3C39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32F2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3865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9E2" w:rsidRPr="009049E2" w14:paraId="6BF18F9D" w14:textId="77777777" w:rsidTr="00CA0457">
        <w:trPr>
          <w:trHeight w:val="2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94D2" w14:textId="77777777" w:rsidR="009049E2" w:rsidRPr="009049E2" w:rsidRDefault="009049E2" w:rsidP="00904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0CE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3B2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6ABB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9290845,90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645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9407371,43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7635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9682625,66</w:t>
            </w:r>
          </w:p>
        </w:tc>
      </w:tr>
      <w:tr w:rsidR="009049E2" w:rsidRPr="009049E2" w14:paraId="0BEC5056" w14:textId="77777777" w:rsidTr="00CA0457">
        <w:trPr>
          <w:trHeight w:val="2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7B5D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660B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83DE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D9C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E47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85D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9049E2" w:rsidRPr="009049E2" w14:paraId="35876D2A" w14:textId="77777777" w:rsidTr="00CA0457">
        <w:trPr>
          <w:trHeight w:val="2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A992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ED9A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0330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24E7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6AF0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5BC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50000,00</w:t>
            </w:r>
          </w:p>
        </w:tc>
      </w:tr>
      <w:tr w:rsidR="009049E2" w:rsidRPr="009049E2" w14:paraId="7E39F67C" w14:textId="77777777" w:rsidTr="00CA0457">
        <w:trPr>
          <w:trHeight w:val="2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A5BF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60CA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D50A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A831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2530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5D8F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50000,00</w:t>
            </w:r>
          </w:p>
        </w:tc>
      </w:tr>
      <w:tr w:rsidR="009049E2" w:rsidRPr="009049E2" w14:paraId="2B1078C4" w14:textId="77777777" w:rsidTr="00CA0457">
        <w:trPr>
          <w:trHeight w:val="2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F474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ADEE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483E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68FC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6C21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0D0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50000,00</w:t>
            </w:r>
          </w:p>
        </w:tc>
      </w:tr>
      <w:tr w:rsidR="009049E2" w:rsidRPr="009049E2" w14:paraId="50CD80CD" w14:textId="77777777" w:rsidTr="00CA0457">
        <w:trPr>
          <w:trHeight w:val="16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C0C9" w14:textId="77777777" w:rsidR="009049E2" w:rsidRPr="009049E2" w:rsidRDefault="009049E2" w:rsidP="00904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A0BB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0B3D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ECD0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3865364,68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D69B" w14:textId="77777777" w:rsidR="009049E2" w:rsidRPr="009049E2" w:rsidRDefault="009049E2" w:rsidP="009049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3746507,37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D97E" w14:textId="77777777" w:rsidR="009049E2" w:rsidRPr="009049E2" w:rsidRDefault="009049E2" w:rsidP="009049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3786155,16</w:t>
            </w:r>
          </w:p>
        </w:tc>
      </w:tr>
      <w:tr w:rsidR="009049E2" w:rsidRPr="009049E2" w14:paraId="65709765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23FE" w14:textId="77777777" w:rsidR="009049E2" w:rsidRPr="009049E2" w:rsidRDefault="009049E2" w:rsidP="009049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коммунального хозяйства</w:t>
            </w:r>
          </w:p>
          <w:p w14:paraId="1D18BA37" w14:textId="77777777" w:rsidR="009049E2" w:rsidRPr="009049E2" w:rsidRDefault="009049E2" w:rsidP="00904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9C0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C6C1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D0DF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508516,64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F77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535986,76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853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544291,68</w:t>
            </w:r>
          </w:p>
        </w:tc>
      </w:tr>
      <w:tr w:rsidR="009049E2" w:rsidRPr="009049E2" w14:paraId="32719C8F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DB6E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C75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0800203560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B0F9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FBCC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508516,64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BBE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535986,76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F50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544291,68</w:t>
            </w:r>
          </w:p>
        </w:tc>
      </w:tr>
      <w:tr w:rsidR="009049E2" w:rsidRPr="009049E2" w14:paraId="2688C0F5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F390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BE7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0800203560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DACD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DE17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508516,64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D65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535986,76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E9F3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544291,68</w:t>
            </w:r>
          </w:p>
        </w:tc>
      </w:tr>
      <w:tr w:rsidR="009049E2" w:rsidRPr="009049E2" w14:paraId="77498015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AE3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>Cофинансирование</w:t>
            </w:r>
            <w:proofErr w:type="spellEnd"/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060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</w:t>
            </w:r>
            <w:r w:rsidRPr="009049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4C81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C46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B7E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D96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</w:tr>
      <w:tr w:rsidR="009049E2" w:rsidRPr="009049E2" w14:paraId="077E590F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8CA7" w14:textId="77777777" w:rsidR="009049E2" w:rsidRPr="009049E2" w:rsidRDefault="009049E2" w:rsidP="00904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D994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</w:t>
            </w:r>
            <w:r w:rsidRPr="009049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E6B8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0686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08D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EE0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0,00</w:t>
            </w:r>
          </w:p>
        </w:tc>
      </w:tr>
      <w:tr w:rsidR="009049E2" w:rsidRPr="009049E2" w14:paraId="5321A8E4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4D06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97F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1F84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1904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2702735,96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974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3153485,39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5D0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3183944,52</w:t>
            </w:r>
          </w:p>
        </w:tc>
      </w:tr>
      <w:tr w:rsidR="009049E2" w:rsidRPr="009049E2" w14:paraId="0D3DC8CA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259E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02B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7BB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669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2447700,00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58E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1EF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2550700,00</w:t>
            </w:r>
          </w:p>
        </w:tc>
      </w:tr>
      <w:tr w:rsidR="009049E2" w:rsidRPr="009049E2" w14:paraId="1B8150A1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9A91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7476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86C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EED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421300,00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B5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7C9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421300,00</w:t>
            </w:r>
          </w:p>
        </w:tc>
      </w:tr>
      <w:tr w:rsidR="009049E2" w:rsidRPr="009049E2" w14:paraId="521473A4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EFCD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77F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3F8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2775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2278435,96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B8A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2729185,39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AFF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2759644,52</w:t>
            </w:r>
          </w:p>
        </w:tc>
      </w:tr>
      <w:tr w:rsidR="009049E2" w:rsidRPr="009049E2" w14:paraId="2221B7D7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3D68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AF06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56E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1C3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EF1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0D5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9049E2" w:rsidRPr="009049E2" w14:paraId="30C07A9F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7DAA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территории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8BF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7F3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39F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974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D49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049E2" w:rsidRPr="009049E2" w14:paraId="34D16037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539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624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554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23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CF8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C684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049E2" w:rsidRPr="009049E2" w14:paraId="5407560E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E28A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учреждений в сфере ЖКХ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C0B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2A1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258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54112,08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60A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57035,22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8725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57918,96</w:t>
            </w:r>
          </w:p>
        </w:tc>
      </w:tr>
      <w:tr w:rsidR="009049E2" w:rsidRPr="009049E2" w14:paraId="16C4303B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918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в сфере 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7A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060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7E55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54112,08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4E6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57035,22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C93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57918,96</w:t>
            </w:r>
          </w:p>
        </w:tc>
      </w:tr>
      <w:tr w:rsidR="009049E2" w:rsidRPr="009049E2" w14:paraId="15541F80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F476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597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003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38B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54112,08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8C5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57035,22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A08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57918,96</w:t>
            </w:r>
          </w:p>
        </w:tc>
      </w:tr>
      <w:tr w:rsidR="009049E2" w:rsidRPr="009049E2" w14:paraId="1390A09F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3289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A516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055F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F92F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268800,00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5A9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268800,00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1684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268800,00</w:t>
            </w:r>
          </w:p>
        </w:tc>
      </w:tr>
      <w:tr w:rsidR="009049E2" w:rsidRPr="009049E2" w14:paraId="384C3C29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9EFF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6F0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64C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B17C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D7E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268800,00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D4D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268800,00</w:t>
            </w:r>
          </w:p>
        </w:tc>
      </w:tr>
      <w:tr w:rsidR="009049E2" w:rsidRPr="009049E2" w14:paraId="3DC6C785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B4A1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661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80B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59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081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268800,00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6F6F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268800,00</w:t>
            </w:r>
          </w:p>
        </w:tc>
      </w:tr>
      <w:tr w:rsidR="009049E2" w:rsidRPr="009049E2" w14:paraId="2BEE3BB2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1D20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060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1110274000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22B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8659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E6F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268800,00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D39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268800,00</w:t>
            </w:r>
          </w:p>
        </w:tc>
      </w:tr>
      <w:tr w:rsidR="009049E2" w:rsidRPr="009049E2" w14:paraId="0A1E4354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EE75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F3B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1110274000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AA7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5C1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8F55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268800,00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683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268800,00</w:t>
            </w:r>
          </w:p>
        </w:tc>
      </w:tr>
      <w:tr w:rsidR="009049E2" w:rsidRPr="009049E2" w14:paraId="52C66183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A137" w14:textId="77777777" w:rsidR="009049E2" w:rsidRPr="009049E2" w:rsidRDefault="009049E2" w:rsidP="00904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A18E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B7FA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C12B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762C" w14:textId="77777777" w:rsidR="009049E2" w:rsidRPr="009049E2" w:rsidRDefault="009049E2" w:rsidP="009049E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50E0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9049E2" w:rsidRPr="009049E2" w14:paraId="3CBD9172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B03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0590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2620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7809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C603" w14:textId="77777777" w:rsidR="009049E2" w:rsidRPr="009049E2" w:rsidRDefault="009049E2" w:rsidP="009049E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BA3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9049E2" w:rsidRPr="009049E2" w14:paraId="233DEB2C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852D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E31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D296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26C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91C" w14:textId="77777777" w:rsidR="009049E2" w:rsidRPr="009049E2" w:rsidRDefault="009049E2" w:rsidP="009049E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D9FF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9049E2" w:rsidRPr="009049E2" w14:paraId="677BFC91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C12B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3B5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D665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D58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DBD6" w14:textId="77777777" w:rsidR="009049E2" w:rsidRPr="009049E2" w:rsidRDefault="009049E2" w:rsidP="009049E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9CE6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9049E2" w:rsidRPr="009049E2" w14:paraId="4021B3B0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3ECA" w14:textId="77777777" w:rsidR="009049E2" w:rsidRPr="009049E2" w:rsidRDefault="009049E2" w:rsidP="00904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560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A458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9019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D789" w14:textId="77777777" w:rsidR="009049E2" w:rsidRPr="009049E2" w:rsidRDefault="009049E2" w:rsidP="009049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9569" w14:textId="77777777" w:rsidR="009049E2" w:rsidRPr="009049E2" w:rsidRDefault="009049E2" w:rsidP="009049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235000,00</w:t>
            </w:r>
          </w:p>
        </w:tc>
      </w:tr>
      <w:tr w:rsidR="009049E2" w:rsidRPr="009049E2" w14:paraId="65C0A55A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38E8" w14:textId="77777777" w:rsidR="009049E2" w:rsidRPr="009049E2" w:rsidRDefault="009049E2" w:rsidP="00904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рисков и смягчение последствий чрезвычайных </w:t>
            </w: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118C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E599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123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EC7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FEF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9049E2" w:rsidRPr="009049E2" w14:paraId="046F00F8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4A02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002D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82D6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FFF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7B9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92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9049E2" w:rsidRPr="009049E2" w14:paraId="3EF1A0F9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E7FC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89B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CD4F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2BA3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E12F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A12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9049E2" w:rsidRPr="009049E2" w14:paraId="3C5D1C79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4CB1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1325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B0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1594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768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EA6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9049E2" w:rsidRPr="009049E2" w14:paraId="3F77F96E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1F41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мер первичной пожарной безопасности в границах муниципального района"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DD8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4083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AB7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F82F" w14:textId="77777777" w:rsidR="009049E2" w:rsidRPr="009049E2" w:rsidRDefault="009049E2" w:rsidP="009049E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D19C" w14:textId="77777777" w:rsidR="009049E2" w:rsidRPr="009049E2" w:rsidRDefault="009049E2" w:rsidP="009049E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225000,00</w:t>
            </w:r>
          </w:p>
        </w:tc>
      </w:tr>
      <w:tr w:rsidR="009049E2" w:rsidRPr="009049E2" w14:paraId="1D626B63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CDCB" w14:textId="77777777" w:rsidR="009049E2" w:rsidRPr="009049E2" w:rsidRDefault="009049E2" w:rsidP="009049E2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E6F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AC9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A188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B579" w14:textId="77777777" w:rsidR="009049E2" w:rsidRPr="009049E2" w:rsidRDefault="009049E2" w:rsidP="009049E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BF58" w14:textId="77777777" w:rsidR="009049E2" w:rsidRPr="009049E2" w:rsidRDefault="009049E2" w:rsidP="009049E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225000,00</w:t>
            </w:r>
          </w:p>
        </w:tc>
      </w:tr>
      <w:tr w:rsidR="009049E2" w:rsidRPr="009049E2" w14:paraId="1EED2600" w14:textId="77777777" w:rsidTr="00CA0457">
        <w:trPr>
          <w:trHeight w:val="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7554" w14:textId="77777777" w:rsidR="009049E2" w:rsidRPr="009049E2" w:rsidRDefault="009049E2" w:rsidP="009049E2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F27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1FC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70AF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BD6A" w14:textId="77777777" w:rsidR="009049E2" w:rsidRPr="009049E2" w:rsidRDefault="009049E2" w:rsidP="009049E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9586" w14:textId="77777777" w:rsidR="009049E2" w:rsidRPr="009049E2" w:rsidRDefault="009049E2" w:rsidP="009049E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225000,00</w:t>
            </w:r>
          </w:p>
        </w:tc>
      </w:tr>
      <w:tr w:rsidR="009049E2" w:rsidRPr="009049E2" w14:paraId="110B2340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8C32" w14:textId="77777777" w:rsidR="009049E2" w:rsidRPr="009049E2" w:rsidRDefault="009049E2" w:rsidP="00904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0481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6E08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DFFB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4851681,22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6711" w14:textId="77777777" w:rsidR="009049E2" w:rsidRPr="009049E2" w:rsidRDefault="009049E2" w:rsidP="009049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4875064,06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A93" w14:textId="77777777" w:rsidR="009049E2" w:rsidRPr="009049E2" w:rsidRDefault="009049E2" w:rsidP="009049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4884670,5</w:t>
            </w:r>
          </w:p>
        </w:tc>
      </w:tr>
      <w:tr w:rsidR="009049E2" w:rsidRPr="009049E2" w14:paraId="24056458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0A6A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7F3D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3561" w14:textId="77777777" w:rsidR="009049E2" w:rsidRPr="009049E2" w:rsidRDefault="009049E2" w:rsidP="0090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AB92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D80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81A4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</w:tr>
      <w:tr w:rsidR="009049E2" w:rsidRPr="009049E2" w14:paraId="371AC4BB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4FDE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F7E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17B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2EE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B31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50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</w:tr>
      <w:tr w:rsidR="009049E2" w:rsidRPr="009049E2" w14:paraId="7F1992D9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1CB1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7536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1600202030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7A5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9699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3A55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A50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1253000,00</w:t>
            </w:r>
          </w:p>
        </w:tc>
      </w:tr>
      <w:tr w:rsidR="009049E2" w:rsidRPr="009049E2" w14:paraId="7D2963A3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98B4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F8C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87E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2C1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3279881,22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79E0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3279881,10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4218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3301370,50</w:t>
            </w:r>
          </w:p>
        </w:tc>
      </w:tr>
      <w:tr w:rsidR="009049E2" w:rsidRPr="009049E2" w14:paraId="79731731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6B03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33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AA2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C56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AFB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5733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2082000,00</w:t>
            </w:r>
          </w:p>
        </w:tc>
      </w:tr>
      <w:tr w:rsidR="009049E2" w:rsidRPr="009049E2" w14:paraId="59DAAFFE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A092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DEE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F46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DAA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1132881,22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34F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1144764,10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57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1154370,50</w:t>
            </w:r>
          </w:p>
        </w:tc>
      </w:tr>
      <w:tr w:rsidR="009049E2" w:rsidRPr="009049E2" w14:paraId="55267FF5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9457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AB1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6BBF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740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EAC4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19D9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9049E2" w:rsidRPr="009049E2" w14:paraId="26E9460F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A06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10DC" w14:textId="77777777" w:rsidR="009049E2" w:rsidRPr="009049E2" w:rsidRDefault="009049E2" w:rsidP="009049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91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3AD6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0F44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7049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330300,00</w:t>
            </w:r>
          </w:p>
        </w:tc>
      </w:tr>
      <w:tr w:rsidR="009049E2" w:rsidRPr="009049E2" w14:paraId="591C1EB3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875D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36D" w14:textId="77777777" w:rsidR="009049E2" w:rsidRPr="009049E2" w:rsidRDefault="009049E2" w:rsidP="009049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D1D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003F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5F7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CF6A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330300,00</w:t>
            </w:r>
          </w:p>
        </w:tc>
      </w:tr>
      <w:tr w:rsidR="009049E2" w:rsidRPr="009049E2" w14:paraId="70F48839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A959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7985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DA6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86D7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CA95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64B" w14:textId="77777777" w:rsidR="009049E2" w:rsidRPr="009049E2" w:rsidRDefault="009049E2" w:rsidP="009049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330300,00</w:t>
            </w:r>
          </w:p>
        </w:tc>
      </w:tr>
      <w:tr w:rsidR="009049E2" w:rsidRPr="009049E2" w14:paraId="6CF0094A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F202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27F1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41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97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FF96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F77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438000,00</w:t>
            </w:r>
          </w:p>
        </w:tc>
      </w:tr>
      <w:tr w:rsidR="009049E2" w:rsidRPr="009049E2" w14:paraId="766CB7C9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5365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18B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CB4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4A8C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CFC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B76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438000,00</w:t>
            </w:r>
          </w:p>
        </w:tc>
      </w:tr>
      <w:tr w:rsidR="009049E2" w:rsidRPr="009049E2" w14:paraId="5B82A852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906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5086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FA4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2D5B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008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40A4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438000,00</w:t>
            </w:r>
          </w:p>
        </w:tc>
      </w:tr>
      <w:tr w:rsidR="009049E2" w:rsidRPr="009049E2" w14:paraId="17827D6A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3C56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9452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E8E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AF7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4F6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DD30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438000,00</w:t>
            </w:r>
          </w:p>
        </w:tc>
      </w:tr>
      <w:tr w:rsidR="009049E2" w:rsidRPr="009049E2" w14:paraId="7AC0D703" w14:textId="77777777" w:rsidTr="00CA0457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1278" w14:textId="77777777" w:rsidR="009049E2" w:rsidRPr="009049E2" w:rsidRDefault="009049E2" w:rsidP="0090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3998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584D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8B3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9A5E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07FA" w14:textId="77777777" w:rsidR="009049E2" w:rsidRPr="009049E2" w:rsidRDefault="009049E2" w:rsidP="00904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9049E2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438000,00</w:t>
            </w:r>
          </w:p>
        </w:tc>
      </w:tr>
    </w:tbl>
    <w:p w14:paraId="53057C15" w14:textId="77777777" w:rsidR="009049E2" w:rsidRPr="009049E2" w:rsidRDefault="009049E2" w:rsidP="009049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62459" w14:textId="5D35AF6E" w:rsidR="009049E2" w:rsidRDefault="009049E2" w:rsidP="009049E2">
      <w:pPr>
        <w:rPr>
          <w:rFonts w:eastAsia="Times New Roman"/>
          <w:lang w:eastAsia="ru-RU"/>
        </w:rPr>
      </w:pPr>
    </w:p>
    <w:p w14:paraId="6F97FBAE" w14:textId="349F318E" w:rsidR="007C0327" w:rsidRDefault="007C0327" w:rsidP="009049E2">
      <w:pPr>
        <w:rPr>
          <w:rFonts w:eastAsia="Times New Roman"/>
          <w:lang w:eastAsia="ru-RU"/>
        </w:rPr>
      </w:pPr>
    </w:p>
    <w:p w14:paraId="5A3CEB6D" w14:textId="6E20A271" w:rsidR="007C0327" w:rsidRDefault="007C0327" w:rsidP="009049E2">
      <w:pPr>
        <w:rPr>
          <w:rFonts w:eastAsia="Times New Roman"/>
          <w:lang w:eastAsia="ru-RU"/>
        </w:rPr>
      </w:pPr>
    </w:p>
    <w:p w14:paraId="7504ADD4" w14:textId="4F8D83B1" w:rsidR="007C0327" w:rsidRDefault="007C0327" w:rsidP="009049E2">
      <w:pPr>
        <w:rPr>
          <w:rFonts w:eastAsia="Times New Roman"/>
          <w:lang w:eastAsia="ru-RU"/>
        </w:rPr>
      </w:pPr>
    </w:p>
    <w:p w14:paraId="030209E0" w14:textId="0041916C" w:rsidR="007C0327" w:rsidRDefault="007C0327" w:rsidP="009049E2">
      <w:pPr>
        <w:rPr>
          <w:rFonts w:eastAsia="Times New Roman"/>
          <w:lang w:eastAsia="ru-RU"/>
        </w:rPr>
      </w:pPr>
    </w:p>
    <w:p w14:paraId="6E7494CE" w14:textId="097D98FF" w:rsidR="007C0327" w:rsidRDefault="007C0327" w:rsidP="009049E2">
      <w:pPr>
        <w:rPr>
          <w:rFonts w:eastAsia="Times New Roman"/>
          <w:lang w:eastAsia="ru-RU"/>
        </w:rPr>
      </w:pPr>
    </w:p>
    <w:p w14:paraId="3263232A" w14:textId="2048C266" w:rsidR="007C0327" w:rsidRDefault="007C0327" w:rsidP="009049E2">
      <w:pPr>
        <w:rPr>
          <w:rFonts w:eastAsia="Times New Roman"/>
          <w:lang w:eastAsia="ru-RU"/>
        </w:rPr>
      </w:pPr>
    </w:p>
    <w:p w14:paraId="2256891D" w14:textId="6CD6F101" w:rsidR="007C0327" w:rsidRDefault="007C0327" w:rsidP="009049E2">
      <w:pPr>
        <w:rPr>
          <w:rFonts w:eastAsia="Times New Roman"/>
          <w:lang w:eastAsia="ru-RU"/>
        </w:rPr>
      </w:pPr>
    </w:p>
    <w:p w14:paraId="0CE89A8B" w14:textId="527D7E9E" w:rsidR="007C0327" w:rsidRDefault="007C0327" w:rsidP="009049E2">
      <w:pPr>
        <w:rPr>
          <w:rFonts w:eastAsia="Times New Roman"/>
          <w:lang w:eastAsia="ru-RU"/>
        </w:rPr>
      </w:pPr>
    </w:p>
    <w:p w14:paraId="336F4F1D" w14:textId="503ACB99" w:rsidR="007C0327" w:rsidRDefault="007C0327" w:rsidP="009049E2">
      <w:pPr>
        <w:rPr>
          <w:rFonts w:eastAsia="Times New Roman"/>
          <w:lang w:eastAsia="ru-RU"/>
        </w:rPr>
      </w:pPr>
    </w:p>
    <w:p w14:paraId="7AA19208" w14:textId="236C3ADD" w:rsidR="007C0327" w:rsidRDefault="007C0327" w:rsidP="009049E2">
      <w:pPr>
        <w:rPr>
          <w:rFonts w:eastAsia="Times New Roman"/>
          <w:lang w:eastAsia="ru-RU"/>
        </w:rPr>
      </w:pPr>
    </w:p>
    <w:p w14:paraId="0A1AF0CD" w14:textId="4694AB02" w:rsidR="007C0327" w:rsidRDefault="007C0327" w:rsidP="009049E2">
      <w:pPr>
        <w:rPr>
          <w:rFonts w:eastAsia="Times New Roman"/>
          <w:lang w:eastAsia="ru-RU"/>
        </w:rPr>
      </w:pPr>
    </w:p>
    <w:p w14:paraId="507150F4" w14:textId="263B89B1" w:rsidR="007C0327" w:rsidRDefault="007C0327" w:rsidP="009049E2">
      <w:pPr>
        <w:rPr>
          <w:rFonts w:eastAsia="Times New Roman"/>
          <w:lang w:eastAsia="ru-RU"/>
        </w:rPr>
      </w:pPr>
    </w:p>
    <w:p w14:paraId="551E181A" w14:textId="7E8F7E40" w:rsidR="007C0327" w:rsidRDefault="007C0327" w:rsidP="009049E2">
      <w:pPr>
        <w:rPr>
          <w:rFonts w:eastAsia="Times New Roman"/>
          <w:lang w:eastAsia="ru-RU"/>
        </w:rPr>
      </w:pPr>
    </w:p>
    <w:p w14:paraId="61EB512A" w14:textId="1B959219" w:rsidR="007C0327" w:rsidRDefault="007C0327" w:rsidP="009049E2">
      <w:pPr>
        <w:rPr>
          <w:rFonts w:eastAsia="Times New Roman"/>
          <w:lang w:eastAsia="ru-RU"/>
        </w:rPr>
      </w:pPr>
    </w:p>
    <w:p w14:paraId="54129AC1" w14:textId="68C7B780" w:rsidR="007C0327" w:rsidRDefault="007C0327" w:rsidP="009049E2">
      <w:pPr>
        <w:rPr>
          <w:rFonts w:eastAsia="Times New Roman"/>
          <w:lang w:eastAsia="ru-RU"/>
        </w:rPr>
      </w:pPr>
    </w:p>
    <w:p w14:paraId="50D79E16" w14:textId="7AD8A41B" w:rsidR="007C0327" w:rsidRDefault="007C0327" w:rsidP="009049E2">
      <w:pPr>
        <w:rPr>
          <w:rFonts w:eastAsia="Times New Roman"/>
          <w:lang w:eastAsia="ru-RU"/>
        </w:rPr>
      </w:pPr>
    </w:p>
    <w:p w14:paraId="641C9226" w14:textId="371F9CD6" w:rsidR="007C0327" w:rsidRDefault="007C0327" w:rsidP="009049E2">
      <w:pPr>
        <w:rPr>
          <w:rFonts w:eastAsia="Times New Roman"/>
          <w:lang w:eastAsia="ru-RU"/>
        </w:rPr>
      </w:pPr>
    </w:p>
    <w:p w14:paraId="52D0A032" w14:textId="289E91EE" w:rsidR="007C0327" w:rsidRDefault="007C0327" w:rsidP="009049E2">
      <w:pPr>
        <w:rPr>
          <w:rFonts w:eastAsia="Times New Roman"/>
          <w:lang w:eastAsia="ru-RU"/>
        </w:rPr>
      </w:pPr>
    </w:p>
    <w:p w14:paraId="66512349" w14:textId="51C3A0D4" w:rsidR="007C0327" w:rsidRDefault="007C0327" w:rsidP="009049E2">
      <w:pPr>
        <w:rPr>
          <w:rFonts w:eastAsia="Times New Roman"/>
          <w:lang w:eastAsia="ru-RU"/>
        </w:rPr>
      </w:pPr>
    </w:p>
    <w:p w14:paraId="58FDC1C7" w14:textId="19FFC430" w:rsidR="007C0327" w:rsidRDefault="007C0327" w:rsidP="009049E2">
      <w:pPr>
        <w:rPr>
          <w:rFonts w:eastAsia="Times New Roman"/>
          <w:lang w:eastAsia="ru-RU"/>
        </w:rPr>
      </w:pPr>
    </w:p>
    <w:p w14:paraId="04163790" w14:textId="635E45C9" w:rsidR="007C0327" w:rsidRDefault="007C0327" w:rsidP="009049E2">
      <w:pPr>
        <w:rPr>
          <w:rFonts w:eastAsia="Times New Roman"/>
          <w:lang w:eastAsia="ru-RU"/>
        </w:rPr>
      </w:pPr>
    </w:p>
    <w:p w14:paraId="32A80BE2" w14:textId="77777777" w:rsidR="007C0327" w:rsidRPr="009049E2" w:rsidRDefault="007C0327" w:rsidP="009049E2">
      <w:pPr>
        <w:rPr>
          <w:rFonts w:eastAsia="Times New Roma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7796"/>
      </w:tblGrid>
      <w:tr w:rsidR="007C0327" w:rsidRPr="007C0327" w14:paraId="06410B4F" w14:textId="77777777" w:rsidTr="00CA0457">
        <w:trPr>
          <w:trHeight w:val="2063"/>
        </w:trPr>
        <w:tc>
          <w:tcPr>
            <w:tcW w:w="2093" w:type="dxa"/>
          </w:tcPr>
          <w:p w14:paraId="0D41D547" w14:textId="77777777" w:rsidR="007C0327" w:rsidRPr="007C0327" w:rsidRDefault="007C0327" w:rsidP="007C0327">
            <w:pPr>
              <w:spacing w:after="0" w:line="240" w:lineRule="auto"/>
              <w:ind w:left="6"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14:paraId="319FBAE4" w14:textId="77777777" w:rsidR="007C0327" w:rsidRPr="007C0327" w:rsidRDefault="007C0327" w:rsidP="007C0327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  <w:p w14:paraId="57D19C36" w14:textId="77777777" w:rsidR="007C0327" w:rsidRPr="007C0327" w:rsidRDefault="007C0327" w:rsidP="007C0327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Pr="007C032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к  решению Совета </w:t>
            </w:r>
          </w:p>
          <w:p w14:paraId="1F62A63A" w14:textId="77777777" w:rsidR="007C0327" w:rsidRPr="007C0327" w:rsidRDefault="007C0327" w:rsidP="007C0327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14:paraId="268FB40C" w14:textId="77777777" w:rsidR="007C0327" w:rsidRPr="007C0327" w:rsidRDefault="007C0327" w:rsidP="007C0327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Сахаевский сельсовет </w:t>
            </w:r>
          </w:p>
          <w:p w14:paraId="71FAF3F1" w14:textId="77777777" w:rsidR="007C0327" w:rsidRPr="007C0327" w:rsidRDefault="007C0327" w:rsidP="007C0327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14:paraId="436D5E9C" w14:textId="77777777" w:rsidR="007C0327" w:rsidRPr="007C0327" w:rsidRDefault="007C0327" w:rsidP="007C0327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Кармаскалинский район </w:t>
            </w:r>
          </w:p>
          <w:p w14:paraId="55D35C77" w14:textId="77777777" w:rsidR="007C0327" w:rsidRPr="007C0327" w:rsidRDefault="007C0327" w:rsidP="007C0327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14:paraId="288F1A3F" w14:textId="77777777" w:rsidR="007C0327" w:rsidRPr="007C0327" w:rsidRDefault="007C0327" w:rsidP="007C0327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бюджете сельского </w:t>
            </w:r>
          </w:p>
          <w:p w14:paraId="14EEB4A3" w14:textId="77777777" w:rsidR="007C0327" w:rsidRPr="007C0327" w:rsidRDefault="007C0327" w:rsidP="007C0327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Сахаевский </w:t>
            </w:r>
          </w:p>
          <w:p w14:paraId="24948B36" w14:textId="77777777" w:rsidR="007C0327" w:rsidRPr="007C0327" w:rsidRDefault="007C0327" w:rsidP="007C0327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</w:p>
          <w:p w14:paraId="71AD60B8" w14:textId="77777777" w:rsidR="007C0327" w:rsidRPr="007C0327" w:rsidRDefault="007C0327" w:rsidP="007C0327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Кармаскалинский район </w:t>
            </w:r>
          </w:p>
          <w:p w14:paraId="23646556" w14:textId="77777777" w:rsidR="007C0327" w:rsidRPr="007C0327" w:rsidRDefault="007C0327" w:rsidP="007C0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Башкортостан на 2024 год и </w:t>
            </w:r>
          </w:p>
          <w:p w14:paraId="5D905CB2" w14:textId="77777777" w:rsidR="007C0327" w:rsidRPr="007C0327" w:rsidRDefault="007C0327" w:rsidP="007C0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плановый период 2025 и 2026 годов»</w:t>
            </w:r>
          </w:p>
        </w:tc>
      </w:tr>
    </w:tbl>
    <w:p w14:paraId="085B85BB" w14:textId="77777777" w:rsidR="007C0327" w:rsidRPr="007C0327" w:rsidRDefault="007C0327" w:rsidP="007C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61AF8" w14:textId="77777777" w:rsidR="007C0327" w:rsidRPr="007C0327" w:rsidRDefault="007C0327" w:rsidP="007C03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  <w:r w:rsidRPr="007C03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Сахаевский сельсовет</w:t>
      </w:r>
      <w:r w:rsidRPr="007C0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Кармаскалинский район Республики Башкортостан </w:t>
      </w:r>
    </w:p>
    <w:p w14:paraId="62E5733C" w14:textId="77777777" w:rsidR="007C0327" w:rsidRPr="007C0327" w:rsidRDefault="007C0327" w:rsidP="007C03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327">
        <w:rPr>
          <w:rFonts w:ascii="Times New Roman" w:eastAsia="Times New Roman" w:hAnsi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14:paraId="1782A828" w14:textId="77777777" w:rsidR="007C0327" w:rsidRPr="007C0327" w:rsidRDefault="007C0327" w:rsidP="007C03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27">
        <w:rPr>
          <w:rFonts w:ascii="Times New Roman" w:eastAsia="Times New Roman" w:hAnsi="Times New Roman"/>
          <w:sz w:val="28"/>
          <w:szCs w:val="28"/>
          <w:lang w:eastAsia="ru-RU"/>
        </w:rPr>
        <w:t>( руб.)</w:t>
      </w:r>
    </w:p>
    <w:tbl>
      <w:tblPr>
        <w:tblW w:w="1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851"/>
        <w:gridCol w:w="1559"/>
        <w:gridCol w:w="709"/>
        <w:gridCol w:w="1417"/>
        <w:gridCol w:w="1276"/>
        <w:gridCol w:w="1418"/>
        <w:gridCol w:w="2355"/>
        <w:gridCol w:w="1440"/>
        <w:gridCol w:w="1440"/>
        <w:gridCol w:w="1440"/>
        <w:gridCol w:w="1440"/>
        <w:gridCol w:w="1440"/>
      </w:tblGrid>
      <w:tr w:rsidR="007C0327" w:rsidRPr="007C0327" w14:paraId="432E9737" w14:textId="77777777" w:rsidTr="00CA0457">
        <w:trPr>
          <w:gridAfter w:val="6"/>
          <w:wAfter w:w="9555" w:type="dxa"/>
        </w:trPr>
        <w:tc>
          <w:tcPr>
            <w:tcW w:w="2235" w:type="dxa"/>
            <w:vMerge w:val="restart"/>
            <w:vAlign w:val="center"/>
          </w:tcPr>
          <w:p w14:paraId="0A79B47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14:paraId="7A0CF9F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851" w:type="dxa"/>
            <w:vMerge w:val="restart"/>
            <w:vAlign w:val="center"/>
          </w:tcPr>
          <w:p w14:paraId="5EDE768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7763EB6" w14:textId="77777777" w:rsidR="007C0327" w:rsidRPr="007C0327" w:rsidRDefault="007C0327" w:rsidP="007C0327">
            <w:pPr>
              <w:tabs>
                <w:tab w:val="left" w:pos="28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2E5096E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111" w:type="dxa"/>
            <w:gridSpan w:val="3"/>
          </w:tcPr>
          <w:p w14:paraId="64B9B3A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C0327" w:rsidRPr="007C0327" w14:paraId="31A1164D" w14:textId="77777777" w:rsidTr="00CA0457">
        <w:trPr>
          <w:gridAfter w:val="6"/>
          <w:wAfter w:w="9555" w:type="dxa"/>
        </w:trPr>
        <w:tc>
          <w:tcPr>
            <w:tcW w:w="2235" w:type="dxa"/>
            <w:vMerge/>
          </w:tcPr>
          <w:p w14:paraId="6D6BE8A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FC8458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120FCC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98E2DD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E8273B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D9F0E8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276" w:type="dxa"/>
          </w:tcPr>
          <w:p w14:paraId="39FDF87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418" w:type="dxa"/>
          </w:tcPr>
          <w:p w14:paraId="5F328EE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7C0327" w:rsidRPr="007C0327" w14:paraId="0AED9470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0BE14E6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5D89BBB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7F3C78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E398026" w14:textId="77777777" w:rsidR="007C0327" w:rsidRPr="007C0327" w:rsidRDefault="007C0327" w:rsidP="007C0327">
            <w:pPr>
              <w:tabs>
                <w:tab w:val="left" w:pos="44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6EF5F4F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6CC291C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602DA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27C3505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C0327" w:rsidRPr="007C0327" w14:paraId="1D8F1886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57645212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14:paraId="3EAD5E0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BFCCBB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C202CE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66A82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4EAA8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9290845,90</w:t>
            </w:r>
          </w:p>
        </w:tc>
        <w:tc>
          <w:tcPr>
            <w:tcW w:w="1276" w:type="dxa"/>
          </w:tcPr>
          <w:p w14:paraId="5EF0D14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9407371,43</w:t>
            </w:r>
          </w:p>
        </w:tc>
        <w:tc>
          <w:tcPr>
            <w:tcW w:w="1418" w:type="dxa"/>
          </w:tcPr>
          <w:p w14:paraId="5798D77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9682625,66</w:t>
            </w:r>
          </w:p>
        </w:tc>
      </w:tr>
      <w:tr w:rsidR="007C0327" w:rsidRPr="007C0327" w14:paraId="4B08F538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5AC7ECF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Сахаевский сельсовет муниципального района Кармаскалинский район Республики Башкортостан</w:t>
            </w:r>
          </w:p>
        </w:tc>
        <w:tc>
          <w:tcPr>
            <w:tcW w:w="708" w:type="dxa"/>
          </w:tcPr>
          <w:p w14:paraId="1589928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59C7423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C4558B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B69E2B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2B45B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9290845,90</w:t>
            </w:r>
          </w:p>
        </w:tc>
        <w:tc>
          <w:tcPr>
            <w:tcW w:w="1276" w:type="dxa"/>
          </w:tcPr>
          <w:p w14:paraId="3F1E895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9407371,43</w:t>
            </w:r>
          </w:p>
        </w:tc>
        <w:tc>
          <w:tcPr>
            <w:tcW w:w="1418" w:type="dxa"/>
          </w:tcPr>
          <w:p w14:paraId="1188E01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9682625,66</w:t>
            </w:r>
          </w:p>
        </w:tc>
      </w:tr>
      <w:tr w:rsidR="007C0327" w:rsidRPr="007C0327" w14:paraId="3FDB1DF3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31B447A7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</w:tcPr>
          <w:p w14:paraId="6C2D912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B25996C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</w:tcPr>
          <w:p w14:paraId="5C7B9694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4C9D83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24353B9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4532881,22</w:t>
            </w:r>
          </w:p>
        </w:tc>
        <w:tc>
          <w:tcPr>
            <w:tcW w:w="1276" w:type="dxa"/>
          </w:tcPr>
          <w:p w14:paraId="1BEFD5B2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4544764,06</w:t>
            </w:r>
          </w:p>
        </w:tc>
        <w:tc>
          <w:tcPr>
            <w:tcW w:w="1418" w:type="dxa"/>
          </w:tcPr>
          <w:p w14:paraId="5AE5E04F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4554370,50</w:t>
            </w:r>
          </w:p>
        </w:tc>
      </w:tr>
      <w:tr w:rsidR="007C0327" w:rsidRPr="007C0327" w14:paraId="58055128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5418D8A8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14:paraId="583C75A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27A7298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14:paraId="4E8AEC6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9C650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DC216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1253000,00</w:t>
            </w:r>
          </w:p>
        </w:tc>
        <w:tc>
          <w:tcPr>
            <w:tcW w:w="1276" w:type="dxa"/>
          </w:tcPr>
          <w:p w14:paraId="0BF907F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8" w:type="dxa"/>
          </w:tcPr>
          <w:p w14:paraId="6BB3490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</w:tr>
      <w:tr w:rsidR="007C0327" w:rsidRPr="007C0327" w14:paraId="6E639B35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5F074D9C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14:paraId="363950F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14:paraId="4FE3A770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14:paraId="6B9B44C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</w:tcPr>
          <w:p w14:paraId="3EA9B4D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F8BB1B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1253000,00</w:t>
            </w:r>
          </w:p>
        </w:tc>
        <w:tc>
          <w:tcPr>
            <w:tcW w:w="1276" w:type="dxa"/>
          </w:tcPr>
          <w:p w14:paraId="7D2E6F6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8" w:type="dxa"/>
          </w:tcPr>
          <w:p w14:paraId="7973E6A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</w:tr>
      <w:tr w:rsidR="007C0327" w:rsidRPr="007C0327" w14:paraId="3991EE1C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7E462FAB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  <w:p w14:paraId="659FB738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B44C22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57DA023A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14:paraId="619448A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09" w:type="dxa"/>
          </w:tcPr>
          <w:p w14:paraId="10B429D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AB65B5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1253000,00</w:t>
            </w:r>
          </w:p>
        </w:tc>
        <w:tc>
          <w:tcPr>
            <w:tcW w:w="1276" w:type="dxa"/>
          </w:tcPr>
          <w:p w14:paraId="70DB464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8" w:type="dxa"/>
          </w:tcPr>
          <w:p w14:paraId="2724605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</w:tr>
      <w:tr w:rsidR="007C0327" w:rsidRPr="007C0327" w14:paraId="0061B838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E687A98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14:paraId="7933EB9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57E0E50D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14:paraId="69C019B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09" w:type="dxa"/>
          </w:tcPr>
          <w:p w14:paraId="09A81E5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1A179D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1253000,00</w:t>
            </w:r>
          </w:p>
        </w:tc>
        <w:tc>
          <w:tcPr>
            <w:tcW w:w="1276" w:type="dxa"/>
          </w:tcPr>
          <w:p w14:paraId="7ACB7BA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8" w:type="dxa"/>
          </w:tcPr>
          <w:p w14:paraId="6B53940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</w:tr>
      <w:tr w:rsidR="007C0327" w:rsidRPr="007C0327" w14:paraId="65A9362D" w14:textId="77777777" w:rsidTr="00CA0457">
        <w:trPr>
          <w:gridAfter w:val="1"/>
          <w:wAfter w:w="1440" w:type="dxa"/>
        </w:trPr>
        <w:tc>
          <w:tcPr>
            <w:tcW w:w="2235" w:type="dxa"/>
          </w:tcPr>
          <w:p w14:paraId="3FE4E554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4B3EAF1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3ECF0873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14:paraId="2784057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09" w:type="dxa"/>
          </w:tcPr>
          <w:p w14:paraId="0ED33A7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14:paraId="5877C27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1253000,00</w:t>
            </w:r>
          </w:p>
        </w:tc>
        <w:tc>
          <w:tcPr>
            <w:tcW w:w="1276" w:type="dxa"/>
          </w:tcPr>
          <w:p w14:paraId="056B84F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1418" w:type="dxa"/>
          </w:tcPr>
          <w:p w14:paraId="08D9447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1253000,00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14:paraId="1223397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14:paraId="6C5FFCE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14:paraId="3975AA4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14:paraId="7212D5A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79683,1</w:t>
            </w:r>
          </w:p>
        </w:tc>
        <w:tc>
          <w:tcPr>
            <w:tcW w:w="1440" w:type="dxa"/>
          </w:tcPr>
          <w:p w14:paraId="579AB89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85593,7</w:t>
            </w:r>
          </w:p>
        </w:tc>
      </w:tr>
      <w:tr w:rsidR="007C0327" w:rsidRPr="007C0327" w14:paraId="4FB3A1CA" w14:textId="77777777" w:rsidTr="00CA0457">
        <w:tc>
          <w:tcPr>
            <w:tcW w:w="2235" w:type="dxa"/>
          </w:tcPr>
          <w:p w14:paraId="27903FB4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14:paraId="63E8B0A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0CF10AC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52BF944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A8B3D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07706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3279881,22</w:t>
            </w:r>
          </w:p>
        </w:tc>
        <w:tc>
          <w:tcPr>
            <w:tcW w:w="1276" w:type="dxa"/>
          </w:tcPr>
          <w:p w14:paraId="19711071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3291764,06</w:t>
            </w:r>
          </w:p>
        </w:tc>
        <w:tc>
          <w:tcPr>
            <w:tcW w:w="1418" w:type="dxa"/>
          </w:tcPr>
          <w:p w14:paraId="219088C8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3301370,50</w:t>
            </w:r>
          </w:p>
        </w:tc>
        <w:tc>
          <w:tcPr>
            <w:tcW w:w="2355" w:type="dxa"/>
            <w:vMerge w:val="restart"/>
            <w:tcBorders>
              <w:top w:val="nil"/>
              <w:bottom w:val="nil"/>
            </w:tcBorders>
          </w:tcPr>
          <w:p w14:paraId="40DC304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5A35FD6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6446FC7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14:paraId="124FFC8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0327">
              <w:rPr>
                <w:rFonts w:eastAsia="Times New Roman"/>
                <w:lang w:eastAsia="ru-RU"/>
              </w:rPr>
              <w:t>0100</w:t>
            </w:r>
          </w:p>
        </w:tc>
        <w:tc>
          <w:tcPr>
            <w:tcW w:w="1440" w:type="dxa"/>
          </w:tcPr>
          <w:p w14:paraId="2196BF3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14:paraId="2F31D54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14:paraId="25D0D9A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26927,8</w:t>
            </w:r>
          </w:p>
        </w:tc>
        <w:tc>
          <w:tcPr>
            <w:tcW w:w="1440" w:type="dxa"/>
          </w:tcPr>
          <w:p w14:paraId="583A4D4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26350,6</w:t>
            </w:r>
          </w:p>
        </w:tc>
      </w:tr>
      <w:tr w:rsidR="007C0327" w:rsidRPr="007C0327" w14:paraId="58679E19" w14:textId="77777777" w:rsidTr="00CA0457">
        <w:tc>
          <w:tcPr>
            <w:tcW w:w="2235" w:type="dxa"/>
          </w:tcPr>
          <w:p w14:paraId="3952AC08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14:paraId="339E8D1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14:paraId="6497918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25B7EB8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</w:tcPr>
          <w:p w14:paraId="1BD24B1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97970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3279881,22</w:t>
            </w:r>
          </w:p>
        </w:tc>
        <w:tc>
          <w:tcPr>
            <w:tcW w:w="1276" w:type="dxa"/>
          </w:tcPr>
          <w:p w14:paraId="6B89FA6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3291764,06</w:t>
            </w:r>
          </w:p>
        </w:tc>
        <w:tc>
          <w:tcPr>
            <w:tcW w:w="1418" w:type="dxa"/>
          </w:tcPr>
          <w:p w14:paraId="27581BD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3301370,50</w:t>
            </w:r>
          </w:p>
        </w:tc>
        <w:tc>
          <w:tcPr>
            <w:tcW w:w="2355" w:type="dxa"/>
            <w:vMerge/>
            <w:tcBorders>
              <w:bottom w:val="nil"/>
            </w:tcBorders>
          </w:tcPr>
          <w:p w14:paraId="7A3183A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14:paraId="5895DCB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0327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440" w:type="dxa"/>
          </w:tcPr>
          <w:p w14:paraId="08403F8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14:paraId="23D2E87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</w:tcPr>
          <w:p w14:paraId="6D2D6B8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22821,3</w:t>
            </w:r>
          </w:p>
        </w:tc>
        <w:tc>
          <w:tcPr>
            <w:tcW w:w="1440" w:type="dxa"/>
          </w:tcPr>
          <w:p w14:paraId="0282363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22874,3</w:t>
            </w:r>
          </w:p>
        </w:tc>
      </w:tr>
      <w:tr w:rsidR="007C0327" w:rsidRPr="007C0327" w14:paraId="11BFFC24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A28FA0E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708" w:type="dxa"/>
          </w:tcPr>
          <w:p w14:paraId="310DB4D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5DE859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74B7357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09" w:type="dxa"/>
          </w:tcPr>
          <w:p w14:paraId="338AE0C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1DE4EA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3279881,22</w:t>
            </w:r>
          </w:p>
        </w:tc>
        <w:tc>
          <w:tcPr>
            <w:tcW w:w="1276" w:type="dxa"/>
          </w:tcPr>
          <w:p w14:paraId="787CD32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3291764,06</w:t>
            </w:r>
          </w:p>
        </w:tc>
        <w:tc>
          <w:tcPr>
            <w:tcW w:w="1418" w:type="dxa"/>
          </w:tcPr>
          <w:p w14:paraId="67BE7CA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3301370,50</w:t>
            </w:r>
          </w:p>
        </w:tc>
      </w:tr>
      <w:tr w:rsidR="007C0327" w:rsidRPr="007C0327" w14:paraId="76C114EC" w14:textId="77777777" w:rsidTr="00CA0457">
        <w:trPr>
          <w:gridAfter w:val="6"/>
          <w:wAfter w:w="9555" w:type="dxa"/>
        </w:trPr>
        <w:tc>
          <w:tcPr>
            <w:tcW w:w="2235" w:type="dxa"/>
            <w:vAlign w:val="center"/>
          </w:tcPr>
          <w:p w14:paraId="0D38A7C7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14:paraId="518947B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1A905FA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2FB2DB1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</w:tcPr>
          <w:p w14:paraId="7B8BF57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55D17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3279881,22</w:t>
            </w:r>
          </w:p>
        </w:tc>
        <w:tc>
          <w:tcPr>
            <w:tcW w:w="1276" w:type="dxa"/>
          </w:tcPr>
          <w:p w14:paraId="4E50C0D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3291764,06</w:t>
            </w:r>
          </w:p>
        </w:tc>
        <w:tc>
          <w:tcPr>
            <w:tcW w:w="1418" w:type="dxa"/>
          </w:tcPr>
          <w:p w14:paraId="0B026A9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3301370,50</w:t>
            </w:r>
          </w:p>
        </w:tc>
      </w:tr>
      <w:tr w:rsidR="007C0327" w:rsidRPr="007C0327" w14:paraId="26EBDAD8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684CA6A8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5FA25DD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2F7B12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235475D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</w:tcPr>
          <w:p w14:paraId="7A39B45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14:paraId="12C925E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2082000,00</w:t>
            </w:r>
          </w:p>
        </w:tc>
        <w:tc>
          <w:tcPr>
            <w:tcW w:w="1276" w:type="dxa"/>
          </w:tcPr>
          <w:p w14:paraId="49C0121E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2082000,00</w:t>
            </w:r>
          </w:p>
        </w:tc>
        <w:tc>
          <w:tcPr>
            <w:tcW w:w="1418" w:type="dxa"/>
          </w:tcPr>
          <w:p w14:paraId="6883E4C2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2082000,00</w:t>
            </w:r>
          </w:p>
        </w:tc>
      </w:tr>
      <w:tr w:rsidR="007C0327" w:rsidRPr="007C0327" w14:paraId="5CEEE357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41374751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00B7C6C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5512CF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3636B87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</w:tcPr>
          <w:p w14:paraId="6C4F0C5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14:paraId="2F9A92F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1132881,22</w:t>
            </w:r>
          </w:p>
        </w:tc>
        <w:tc>
          <w:tcPr>
            <w:tcW w:w="1276" w:type="dxa"/>
          </w:tcPr>
          <w:p w14:paraId="5804204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1144764,06</w:t>
            </w:r>
          </w:p>
        </w:tc>
        <w:tc>
          <w:tcPr>
            <w:tcW w:w="1418" w:type="dxa"/>
          </w:tcPr>
          <w:p w14:paraId="315675B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1154370,50</w:t>
            </w:r>
          </w:p>
        </w:tc>
      </w:tr>
      <w:tr w:rsidR="007C0327" w:rsidRPr="007C0327" w14:paraId="38C5699B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53947618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14:paraId="0183495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4A25C0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14:paraId="03B1AAA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9" w:type="dxa"/>
          </w:tcPr>
          <w:p w14:paraId="51EC7E6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14:paraId="78BB152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65000,00</w:t>
            </w:r>
          </w:p>
        </w:tc>
        <w:tc>
          <w:tcPr>
            <w:tcW w:w="1276" w:type="dxa"/>
          </w:tcPr>
          <w:p w14:paraId="3C27F4A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65000,00</w:t>
            </w:r>
          </w:p>
        </w:tc>
        <w:tc>
          <w:tcPr>
            <w:tcW w:w="1418" w:type="dxa"/>
          </w:tcPr>
          <w:p w14:paraId="63E08E7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65000,00</w:t>
            </w:r>
          </w:p>
        </w:tc>
      </w:tr>
      <w:tr w:rsidR="007C0327" w:rsidRPr="007C0327" w14:paraId="69CE84E4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08713003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</w:tcPr>
          <w:p w14:paraId="794B884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61B7030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</w:t>
            </w: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14:paraId="44FCD0A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1DE7D9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F844C7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lang w:eastAsia="ru-RU"/>
              </w:rPr>
              <w:t>10000,00</w:t>
            </w:r>
          </w:p>
        </w:tc>
        <w:tc>
          <w:tcPr>
            <w:tcW w:w="1276" w:type="dxa"/>
          </w:tcPr>
          <w:p w14:paraId="51773A5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6605064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lang w:eastAsia="ru-RU"/>
              </w:rPr>
              <w:t>10000,00</w:t>
            </w:r>
          </w:p>
        </w:tc>
      </w:tr>
      <w:tr w:rsidR="007C0327" w:rsidRPr="007C0327" w14:paraId="44A31872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32CD1A63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Кармаскалинский </w:t>
            </w: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 Республики Башкортостан»</w:t>
            </w:r>
          </w:p>
        </w:tc>
        <w:tc>
          <w:tcPr>
            <w:tcW w:w="708" w:type="dxa"/>
          </w:tcPr>
          <w:p w14:paraId="017A0F9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14:paraId="42B52CE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14:paraId="3B89AA3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</w:tcPr>
          <w:p w14:paraId="2B52BED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06F276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276" w:type="dxa"/>
          </w:tcPr>
          <w:p w14:paraId="63484FB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68273ED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7C0327" w:rsidRPr="007C0327" w14:paraId="541B092B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3FEDB2CB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</w:tcPr>
          <w:p w14:paraId="1CF0E65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60C28F1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14:paraId="22F7871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</w:tcPr>
          <w:p w14:paraId="0D06909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E5C7C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276" w:type="dxa"/>
          </w:tcPr>
          <w:p w14:paraId="3D2DC56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1FF9FAE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7C0327" w:rsidRPr="007C0327" w14:paraId="3D21FE1D" w14:textId="77777777" w:rsidTr="00CA0457">
        <w:trPr>
          <w:gridAfter w:val="6"/>
          <w:wAfter w:w="9555" w:type="dxa"/>
        </w:trPr>
        <w:tc>
          <w:tcPr>
            <w:tcW w:w="2235" w:type="dxa"/>
            <w:vAlign w:val="center"/>
          </w:tcPr>
          <w:p w14:paraId="2C3B98A1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  <w:p w14:paraId="055B2272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4452D9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3CF3640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14:paraId="60506C4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09" w:type="dxa"/>
          </w:tcPr>
          <w:p w14:paraId="0855D70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027D49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276" w:type="dxa"/>
          </w:tcPr>
          <w:p w14:paraId="731411B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63F8069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7C0327" w:rsidRPr="007C0327" w14:paraId="07EE5B74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5C1E72E7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14:paraId="172AF5F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662BBE3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14:paraId="372DB6A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09" w:type="dxa"/>
          </w:tcPr>
          <w:p w14:paraId="6FC5CB2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0ED1B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276" w:type="dxa"/>
          </w:tcPr>
          <w:p w14:paraId="5D8FFE6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78203DC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7C0327" w:rsidRPr="007C0327" w14:paraId="0E425803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5E371D1F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14:paraId="0365200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598995D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559" w:type="dxa"/>
          </w:tcPr>
          <w:p w14:paraId="0E470E6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09" w:type="dxa"/>
          </w:tcPr>
          <w:p w14:paraId="5700A4C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14:paraId="4EBEC0A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276" w:type="dxa"/>
          </w:tcPr>
          <w:p w14:paraId="06F0EC3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14:paraId="63A3640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7C0327" w:rsidRPr="007C0327" w14:paraId="7148CACA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2372649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</w:tcPr>
          <w:p w14:paraId="38C4850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6630347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</w:tcPr>
          <w:p w14:paraId="6259615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14:paraId="19F7411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3D88A89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276" w:type="dxa"/>
          </w:tcPr>
          <w:p w14:paraId="3EB9245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5FB3016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330300,00</w:t>
            </w:r>
          </w:p>
        </w:tc>
      </w:tr>
      <w:tr w:rsidR="007C0327" w:rsidRPr="007C0327" w14:paraId="51500AFF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0989E72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14:paraId="4A03470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AC848D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14:paraId="709FE2A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14:paraId="40C8276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599D179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276" w:type="dxa"/>
          </w:tcPr>
          <w:p w14:paraId="7A9F3FB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4A5C485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7C0327" w:rsidRPr="007C0327" w14:paraId="0651C032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06C2A6DE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14:paraId="7488380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8DAA39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14:paraId="66C378B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709" w:type="dxa"/>
          </w:tcPr>
          <w:p w14:paraId="73FA73D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6A3B193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276" w:type="dxa"/>
          </w:tcPr>
          <w:p w14:paraId="7843DEB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5EC352F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7C0327" w:rsidRPr="007C0327" w14:paraId="248A23B1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0946ED13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задач и функций, возложенных на исполнительные </w:t>
            </w: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органы местного самоуправления по переданным полномочиям</w:t>
            </w:r>
          </w:p>
          <w:p w14:paraId="01019A25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5831F4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14:paraId="0254F77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14:paraId="10A54B8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09" w:type="dxa"/>
          </w:tcPr>
          <w:p w14:paraId="304FF4C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066D781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276" w:type="dxa"/>
          </w:tcPr>
          <w:p w14:paraId="30A5CED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63FE0EC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7C0327" w:rsidRPr="007C0327" w14:paraId="337E4243" w14:textId="77777777" w:rsidTr="00CA0457">
        <w:trPr>
          <w:gridAfter w:val="6"/>
          <w:wAfter w:w="9555" w:type="dxa"/>
        </w:trPr>
        <w:tc>
          <w:tcPr>
            <w:tcW w:w="2235" w:type="dxa"/>
            <w:vAlign w:val="center"/>
          </w:tcPr>
          <w:p w14:paraId="6287FBA4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14:paraId="15CDA13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0CAE7E4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14:paraId="1D2ED4E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09" w:type="dxa"/>
          </w:tcPr>
          <w:p w14:paraId="28A9EEA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1A35E6A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276" w:type="dxa"/>
          </w:tcPr>
          <w:p w14:paraId="20DF121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28C5489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7C0327" w:rsidRPr="007C0327" w14:paraId="62B27DBC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0DC0DEC8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3B2F5B5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2D0441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14:paraId="2AD2041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09" w:type="dxa"/>
          </w:tcPr>
          <w:p w14:paraId="55F4EF3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17" w:type="dxa"/>
          </w:tcPr>
          <w:p w14:paraId="308984D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318800,00</w:t>
            </w:r>
          </w:p>
        </w:tc>
        <w:tc>
          <w:tcPr>
            <w:tcW w:w="1276" w:type="dxa"/>
          </w:tcPr>
          <w:p w14:paraId="26BA1BF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  <w:tc>
          <w:tcPr>
            <w:tcW w:w="1418" w:type="dxa"/>
          </w:tcPr>
          <w:p w14:paraId="4CD0009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330300,00</w:t>
            </w:r>
          </w:p>
        </w:tc>
      </w:tr>
      <w:tr w:rsidR="007C0327" w:rsidRPr="007C0327" w14:paraId="763D28C1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748E84F0" w14:textId="77777777" w:rsidR="007C0327" w:rsidRPr="007C0327" w:rsidRDefault="007C0327" w:rsidP="007C0327">
            <w:pPr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C032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14:paraId="1A8EDDC1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5DE049C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6163CA2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14:paraId="4C4F598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1B2AEA6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76" w:type="dxa"/>
          </w:tcPr>
          <w:p w14:paraId="586E96FA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  <w:b/>
              </w:rPr>
            </w:pPr>
            <w:r w:rsidRPr="007C0327">
              <w:rPr>
                <w:rFonts w:ascii="Times New Roman" w:hAnsi="Times New Roman"/>
                <w:b/>
                <w:sz w:val="20"/>
                <w:szCs w:val="20"/>
              </w:rPr>
              <w:t>225000,00</w:t>
            </w:r>
          </w:p>
        </w:tc>
        <w:tc>
          <w:tcPr>
            <w:tcW w:w="1418" w:type="dxa"/>
          </w:tcPr>
          <w:p w14:paraId="25A2EBCF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  <w:b/>
              </w:rPr>
            </w:pPr>
            <w:r w:rsidRPr="007C0327">
              <w:rPr>
                <w:rFonts w:ascii="Times New Roman" w:hAnsi="Times New Roman"/>
                <w:b/>
                <w:sz w:val="20"/>
                <w:szCs w:val="20"/>
              </w:rPr>
              <w:t>225000,00</w:t>
            </w:r>
          </w:p>
        </w:tc>
      </w:tr>
      <w:tr w:rsidR="007C0327" w:rsidRPr="007C0327" w14:paraId="07B2E9C3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3517C09" w14:textId="77777777" w:rsidR="007C0327" w:rsidRPr="007C0327" w:rsidRDefault="007C0327" w:rsidP="007C0327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14:paraId="08102BEE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6F7207F3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04A7E1D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14:paraId="3790235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2FA799F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14:paraId="4BCA73C5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14:paraId="30C81AA5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</w:tr>
      <w:tr w:rsidR="007C0327" w:rsidRPr="007C0327" w14:paraId="7189CD8D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75BE8BB1" w14:textId="77777777" w:rsidR="007C0327" w:rsidRPr="007C0327" w:rsidRDefault="007C0327" w:rsidP="007C0327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3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Муниципальная программа «Безопасная </w:t>
            </w:r>
            <w:r w:rsidRPr="007C032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среда  муниципального района Кармаскалинский район Республики Башкортостан»</w:t>
            </w:r>
          </w:p>
        </w:tc>
        <w:tc>
          <w:tcPr>
            <w:tcW w:w="708" w:type="dxa"/>
          </w:tcPr>
          <w:p w14:paraId="2A020BCC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14:paraId="2B8B6CC0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1ED7BAD9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hAnsi="Times New Roman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09" w:type="dxa"/>
          </w:tcPr>
          <w:p w14:paraId="5527DA0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74E4AF3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14:paraId="042294F2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14:paraId="3DB8B1CD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</w:tr>
      <w:tr w:rsidR="007C0327" w:rsidRPr="007C0327" w14:paraId="780B3F10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4E9F9062" w14:textId="77777777" w:rsidR="007C0327" w:rsidRPr="007C0327" w:rsidRDefault="007C0327" w:rsidP="007C0327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32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</w:tcPr>
          <w:p w14:paraId="5A72EAAC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05A1B7FB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281BD673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hAnsi="Times New Roman"/>
                <w:sz w:val="24"/>
                <w:szCs w:val="24"/>
                <w:lang w:val="be-BY" w:eastAsia="ru-RU"/>
              </w:rPr>
              <w:t>1410000000</w:t>
            </w:r>
          </w:p>
        </w:tc>
        <w:tc>
          <w:tcPr>
            <w:tcW w:w="709" w:type="dxa"/>
          </w:tcPr>
          <w:p w14:paraId="4EFED17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20B5C9D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14:paraId="790C5B19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14:paraId="6A0FB7CE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</w:tr>
      <w:tr w:rsidR="007C0327" w:rsidRPr="007C0327" w14:paraId="52150A42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627F31DC" w14:textId="77777777" w:rsidR="007C0327" w:rsidRPr="007C0327" w:rsidRDefault="007C0327" w:rsidP="007C0327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327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8" w:type="dxa"/>
          </w:tcPr>
          <w:p w14:paraId="44A8B83D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17B0C48B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7370CDCD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hAnsi="Times New Roman"/>
                <w:sz w:val="24"/>
                <w:szCs w:val="24"/>
                <w:lang w:val="be-BY" w:eastAsia="ru-RU"/>
              </w:rPr>
              <w:t>1410300000</w:t>
            </w:r>
          </w:p>
        </w:tc>
        <w:tc>
          <w:tcPr>
            <w:tcW w:w="709" w:type="dxa"/>
          </w:tcPr>
          <w:p w14:paraId="4994325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555C6A5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14:paraId="5568FFB9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14:paraId="38272DCE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</w:tr>
      <w:tr w:rsidR="007C0327" w:rsidRPr="007C0327" w14:paraId="70159B15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0C375854" w14:textId="77777777" w:rsidR="007C0327" w:rsidRPr="007C0327" w:rsidRDefault="007C0327" w:rsidP="007C0327">
            <w:pPr>
              <w:spacing w:after="12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C032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</w:tcPr>
          <w:p w14:paraId="42443388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4D79B7E8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51910E68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27">
              <w:rPr>
                <w:rFonts w:ascii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09" w:type="dxa"/>
          </w:tcPr>
          <w:p w14:paraId="44E27E6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401902D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14:paraId="1A8F2436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14:paraId="006CFC3F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</w:tr>
      <w:tr w:rsidR="007C0327" w:rsidRPr="007C0327" w14:paraId="37C898F8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07EB5631" w14:textId="77777777" w:rsidR="007C0327" w:rsidRPr="007C0327" w:rsidRDefault="007C0327" w:rsidP="007C0327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327">
              <w:rPr>
                <w:rFonts w:ascii="Times New Roman" w:hAnsi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6A56417B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0A1B07EB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559" w:type="dxa"/>
          </w:tcPr>
          <w:p w14:paraId="4A0B7BFE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327">
              <w:rPr>
                <w:rFonts w:ascii="Times New Roman" w:hAnsi="Times New Roman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09" w:type="dxa"/>
          </w:tcPr>
          <w:p w14:paraId="35A08CE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14:paraId="6B4A344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276" w:type="dxa"/>
          </w:tcPr>
          <w:p w14:paraId="18C4C178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  <w:tc>
          <w:tcPr>
            <w:tcW w:w="1418" w:type="dxa"/>
          </w:tcPr>
          <w:p w14:paraId="4F3ED044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</w:rPr>
            </w:pPr>
            <w:r w:rsidRPr="007C0327">
              <w:rPr>
                <w:rFonts w:ascii="Times New Roman" w:hAnsi="Times New Roman"/>
              </w:rPr>
              <w:t>225000,00</w:t>
            </w:r>
          </w:p>
        </w:tc>
      </w:tr>
      <w:tr w:rsidR="007C0327" w:rsidRPr="007C0327" w14:paraId="178F2917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5A13AE3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  <w:p w14:paraId="355CD34F" w14:textId="77777777" w:rsidR="007C0327" w:rsidRPr="007C0327" w:rsidRDefault="007C0327" w:rsidP="007C03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523440F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4F6BC6D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38A79EA7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7E4CA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354F704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6" w:type="dxa"/>
          </w:tcPr>
          <w:p w14:paraId="4393CDFB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1851DCC5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50000,00</w:t>
            </w:r>
          </w:p>
        </w:tc>
      </w:tr>
      <w:tr w:rsidR="007C0327" w:rsidRPr="007C0327" w14:paraId="06DFB3AF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6A2821AF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14:paraId="20A1179C" w14:textId="77777777" w:rsidR="007C0327" w:rsidRPr="007C0327" w:rsidRDefault="007C0327" w:rsidP="007C03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F1377C3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08E6679C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0A217124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FE1EA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12EB162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6" w:type="dxa"/>
          </w:tcPr>
          <w:p w14:paraId="5FBDD16C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101814B9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7C0327" w:rsidRPr="007C0327" w14:paraId="2406C7DD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4EFCF613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«Транспортное развитие в </w:t>
            </w: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районе Кармаскалинский район Республики Башкортостан»</w:t>
            </w:r>
          </w:p>
          <w:p w14:paraId="597904E7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2BDEF22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14:paraId="1B8B9D55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561F7F46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</w:tcPr>
          <w:p w14:paraId="11627F8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0AC2B1B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6" w:type="dxa"/>
          </w:tcPr>
          <w:p w14:paraId="6A277265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065C7525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7C0327" w:rsidRPr="007C0327" w14:paraId="375EEDE0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332E1E56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ремонта и содержание дорог местного значения</w:t>
            </w:r>
          </w:p>
          <w:p w14:paraId="0B4E93CD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088C8AE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A87B7AA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439DE9A5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hAnsi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09" w:type="dxa"/>
          </w:tcPr>
          <w:p w14:paraId="1C19469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10B50A8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6" w:type="dxa"/>
          </w:tcPr>
          <w:p w14:paraId="0C61E5CA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22B93CD1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7C0327" w:rsidRPr="007C0327" w14:paraId="39AC116B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4FD87CF2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  <w:p w14:paraId="3F3E3033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FCBD7AA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5A1D6501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34B8C5CF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hAnsi="Times New Roman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709" w:type="dxa"/>
          </w:tcPr>
          <w:p w14:paraId="2F89660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451AD2A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6" w:type="dxa"/>
          </w:tcPr>
          <w:p w14:paraId="310F7961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39B040A0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7C0327" w:rsidRPr="007C0327" w14:paraId="48ADCABC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92500CD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3B9C8487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E94F087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32DC61CE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03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14:paraId="4BA0F1EE" w14:textId="77777777" w:rsidR="007C0327" w:rsidRPr="007C0327" w:rsidRDefault="007C0327" w:rsidP="007C03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hAnsi="Times New Roman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709" w:type="dxa"/>
          </w:tcPr>
          <w:p w14:paraId="786E05F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14:paraId="2FE87C2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6" w:type="dxa"/>
          </w:tcPr>
          <w:p w14:paraId="04F085EB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</w:tcPr>
          <w:p w14:paraId="1A4E4B5C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50000,00</w:t>
            </w:r>
          </w:p>
        </w:tc>
      </w:tr>
      <w:tr w:rsidR="007C0327" w:rsidRPr="007C0327" w14:paraId="43E5CA1D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4E475E9F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</w:tcPr>
          <w:p w14:paraId="2305C8D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FF59F3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</w:tcPr>
          <w:p w14:paraId="7CEAD28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14:paraId="579B906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05FFE04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3865364,68</w:t>
            </w:r>
          </w:p>
        </w:tc>
        <w:tc>
          <w:tcPr>
            <w:tcW w:w="1276" w:type="dxa"/>
          </w:tcPr>
          <w:p w14:paraId="444C500C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3746507,37</w:t>
            </w:r>
          </w:p>
        </w:tc>
        <w:tc>
          <w:tcPr>
            <w:tcW w:w="1418" w:type="dxa"/>
          </w:tcPr>
          <w:p w14:paraId="3EA7BC0B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3786155,16</w:t>
            </w:r>
          </w:p>
        </w:tc>
      </w:tr>
      <w:tr w:rsidR="007C0327" w:rsidRPr="007C0327" w14:paraId="564C8D3C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61878563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</w:tcPr>
          <w:p w14:paraId="2715126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6E70321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613F78E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14:paraId="5B0ECF4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62328C9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508516,64</w:t>
            </w:r>
          </w:p>
        </w:tc>
        <w:tc>
          <w:tcPr>
            <w:tcW w:w="1276" w:type="dxa"/>
          </w:tcPr>
          <w:p w14:paraId="484866B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535986,76</w:t>
            </w:r>
          </w:p>
        </w:tc>
        <w:tc>
          <w:tcPr>
            <w:tcW w:w="1418" w:type="dxa"/>
          </w:tcPr>
          <w:p w14:paraId="1C99E0A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544291,68</w:t>
            </w:r>
          </w:p>
        </w:tc>
      </w:tr>
      <w:tr w:rsidR="007C0327" w:rsidRPr="007C0327" w14:paraId="1FEEEAFA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51D30878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14:paraId="27F8BCF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0C76DDC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4726C0A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14:paraId="34BAC58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7C39931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508516,64</w:t>
            </w:r>
          </w:p>
        </w:tc>
        <w:tc>
          <w:tcPr>
            <w:tcW w:w="1276" w:type="dxa"/>
          </w:tcPr>
          <w:p w14:paraId="47CD475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535986,76</w:t>
            </w:r>
          </w:p>
        </w:tc>
        <w:tc>
          <w:tcPr>
            <w:tcW w:w="1418" w:type="dxa"/>
          </w:tcPr>
          <w:p w14:paraId="2936372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544291,68</w:t>
            </w:r>
          </w:p>
        </w:tc>
      </w:tr>
      <w:tr w:rsidR="007C0327" w:rsidRPr="007C0327" w14:paraId="562AFD80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BB92C73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  <w:p w14:paraId="79EAF105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52D445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4A3199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30189B5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0800200000</w:t>
            </w:r>
          </w:p>
        </w:tc>
        <w:tc>
          <w:tcPr>
            <w:tcW w:w="709" w:type="dxa"/>
          </w:tcPr>
          <w:p w14:paraId="3B0CB73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71DDABE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508516,64</w:t>
            </w:r>
          </w:p>
        </w:tc>
        <w:tc>
          <w:tcPr>
            <w:tcW w:w="1276" w:type="dxa"/>
          </w:tcPr>
          <w:p w14:paraId="601948A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535986,76</w:t>
            </w:r>
          </w:p>
        </w:tc>
        <w:tc>
          <w:tcPr>
            <w:tcW w:w="1418" w:type="dxa"/>
          </w:tcPr>
          <w:p w14:paraId="45046F3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544291,68</w:t>
            </w:r>
          </w:p>
        </w:tc>
      </w:tr>
      <w:tr w:rsidR="007C0327" w:rsidRPr="007C0327" w14:paraId="2195D398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4A4BE8A6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14:paraId="5D28F74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07A349D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1E5592C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0800203560</w:t>
            </w:r>
          </w:p>
        </w:tc>
        <w:tc>
          <w:tcPr>
            <w:tcW w:w="709" w:type="dxa"/>
          </w:tcPr>
          <w:p w14:paraId="53ECC0E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3CB1F56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508516,64</w:t>
            </w:r>
          </w:p>
        </w:tc>
        <w:tc>
          <w:tcPr>
            <w:tcW w:w="1276" w:type="dxa"/>
          </w:tcPr>
          <w:p w14:paraId="122037D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535986,76</w:t>
            </w:r>
          </w:p>
        </w:tc>
        <w:tc>
          <w:tcPr>
            <w:tcW w:w="1418" w:type="dxa"/>
          </w:tcPr>
          <w:p w14:paraId="790A777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544291,68</w:t>
            </w:r>
          </w:p>
        </w:tc>
      </w:tr>
      <w:tr w:rsidR="007C0327" w:rsidRPr="007C0327" w14:paraId="485B96A4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0BE32D16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</w:tcPr>
          <w:p w14:paraId="254567A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14:paraId="72A74B0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16F592E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0800203560</w:t>
            </w:r>
          </w:p>
        </w:tc>
        <w:tc>
          <w:tcPr>
            <w:tcW w:w="709" w:type="dxa"/>
          </w:tcPr>
          <w:p w14:paraId="66114F1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14:paraId="4114989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508516,64</w:t>
            </w:r>
          </w:p>
        </w:tc>
        <w:tc>
          <w:tcPr>
            <w:tcW w:w="1276" w:type="dxa"/>
          </w:tcPr>
          <w:p w14:paraId="4E2E0A1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535986,76</w:t>
            </w:r>
          </w:p>
        </w:tc>
        <w:tc>
          <w:tcPr>
            <w:tcW w:w="1418" w:type="dxa"/>
          </w:tcPr>
          <w:p w14:paraId="57468B5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544291,68</w:t>
            </w:r>
          </w:p>
        </w:tc>
      </w:tr>
      <w:tr w:rsidR="007C0327" w:rsidRPr="007C0327" w14:paraId="4BCC4961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7CAEE0D9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lastRenderedPageBreak/>
              <w:t>Cофинансирование</w:t>
            </w:r>
            <w:proofErr w:type="spellEnd"/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708" w:type="dxa"/>
          </w:tcPr>
          <w:p w14:paraId="5BF4EBC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5E06106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29AF1FF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</w:t>
            </w:r>
            <w:r w:rsidRPr="007C0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2010</w:t>
            </w:r>
          </w:p>
        </w:tc>
        <w:tc>
          <w:tcPr>
            <w:tcW w:w="709" w:type="dxa"/>
          </w:tcPr>
          <w:p w14:paraId="3E6A58E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10E1F17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100000,00</w:t>
            </w:r>
          </w:p>
        </w:tc>
        <w:tc>
          <w:tcPr>
            <w:tcW w:w="1276" w:type="dxa"/>
          </w:tcPr>
          <w:p w14:paraId="46F8F74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14:paraId="583386E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</w:tr>
      <w:tr w:rsidR="007C0327" w:rsidRPr="007C0327" w14:paraId="16465EDB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7727DDCF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4F754AA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61BDDDA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</w:tcPr>
          <w:p w14:paraId="4BEC581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08002</w:t>
            </w:r>
            <w:r w:rsidRPr="007C0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2010</w:t>
            </w:r>
          </w:p>
        </w:tc>
        <w:tc>
          <w:tcPr>
            <w:tcW w:w="709" w:type="dxa"/>
          </w:tcPr>
          <w:p w14:paraId="44FBFB5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14:paraId="11E7018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100000,00</w:t>
            </w:r>
          </w:p>
        </w:tc>
        <w:tc>
          <w:tcPr>
            <w:tcW w:w="1276" w:type="dxa"/>
          </w:tcPr>
          <w:p w14:paraId="6632F46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14:paraId="4BD71B7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</w:tr>
      <w:tr w:rsidR="007C0327" w:rsidRPr="007C0327" w14:paraId="0CDEF8C6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4B1C63C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</w:tcPr>
          <w:p w14:paraId="530EBAF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728A23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6CE5546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14:paraId="34E2F31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0193A75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2702735,96</w:t>
            </w:r>
          </w:p>
        </w:tc>
        <w:tc>
          <w:tcPr>
            <w:tcW w:w="1276" w:type="dxa"/>
          </w:tcPr>
          <w:p w14:paraId="1886CDF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3153485,39</w:t>
            </w:r>
          </w:p>
        </w:tc>
        <w:tc>
          <w:tcPr>
            <w:tcW w:w="1418" w:type="dxa"/>
          </w:tcPr>
          <w:p w14:paraId="0697E95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3183944,52</w:t>
            </w:r>
          </w:p>
        </w:tc>
      </w:tr>
      <w:tr w:rsidR="007C0327" w:rsidRPr="007C0327" w14:paraId="304B32AA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60FA7711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14:paraId="03B6B30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12FF38F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6439F7C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14:paraId="1EE3A48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1E2A8B1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2702735,96</w:t>
            </w:r>
          </w:p>
        </w:tc>
        <w:tc>
          <w:tcPr>
            <w:tcW w:w="1276" w:type="dxa"/>
          </w:tcPr>
          <w:p w14:paraId="6127650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3153485,39</w:t>
            </w:r>
          </w:p>
        </w:tc>
        <w:tc>
          <w:tcPr>
            <w:tcW w:w="1418" w:type="dxa"/>
          </w:tcPr>
          <w:p w14:paraId="3F5B655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3183944,52</w:t>
            </w:r>
          </w:p>
        </w:tc>
      </w:tr>
      <w:tr w:rsidR="007C0327" w:rsidRPr="007C0327" w14:paraId="701A2814" w14:textId="77777777" w:rsidTr="00CA0457">
        <w:trPr>
          <w:gridAfter w:val="6"/>
          <w:wAfter w:w="9555" w:type="dxa"/>
        </w:trPr>
        <w:tc>
          <w:tcPr>
            <w:tcW w:w="2235" w:type="dxa"/>
            <w:vAlign w:val="center"/>
          </w:tcPr>
          <w:p w14:paraId="4FE373DB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708" w:type="dxa"/>
          </w:tcPr>
          <w:p w14:paraId="63E0791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3591593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24187D3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09" w:type="dxa"/>
          </w:tcPr>
          <w:p w14:paraId="5A8909A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56439DD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2702735,96</w:t>
            </w:r>
          </w:p>
        </w:tc>
        <w:tc>
          <w:tcPr>
            <w:tcW w:w="1276" w:type="dxa"/>
          </w:tcPr>
          <w:p w14:paraId="7B0A081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3153485,39</w:t>
            </w:r>
          </w:p>
        </w:tc>
        <w:tc>
          <w:tcPr>
            <w:tcW w:w="1418" w:type="dxa"/>
          </w:tcPr>
          <w:p w14:paraId="4AE5E1F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3183944,52</w:t>
            </w:r>
          </w:p>
        </w:tc>
      </w:tr>
      <w:tr w:rsidR="007C0327" w:rsidRPr="007C0327" w14:paraId="704087AD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36806A52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14:paraId="777BAAB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5E515A5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720495F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14:paraId="34FB4D4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27D0572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2702735,96</w:t>
            </w:r>
          </w:p>
        </w:tc>
        <w:tc>
          <w:tcPr>
            <w:tcW w:w="1276" w:type="dxa"/>
          </w:tcPr>
          <w:p w14:paraId="7EACACD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3153485,39</w:t>
            </w:r>
          </w:p>
        </w:tc>
        <w:tc>
          <w:tcPr>
            <w:tcW w:w="1418" w:type="dxa"/>
          </w:tcPr>
          <w:p w14:paraId="416F91F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3183944,52</w:t>
            </w:r>
          </w:p>
        </w:tc>
      </w:tr>
      <w:tr w:rsidR="007C0327" w:rsidRPr="007C0327" w14:paraId="40968C0E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76A1DFD8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14:paraId="3B15662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14:paraId="3EFD4D7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1691EA3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14:paraId="76D3BA0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17" w:type="dxa"/>
          </w:tcPr>
          <w:p w14:paraId="33940A7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421300,00</w:t>
            </w:r>
          </w:p>
        </w:tc>
        <w:tc>
          <w:tcPr>
            <w:tcW w:w="1276" w:type="dxa"/>
          </w:tcPr>
          <w:p w14:paraId="516236F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421300,00</w:t>
            </w:r>
          </w:p>
        </w:tc>
        <w:tc>
          <w:tcPr>
            <w:tcW w:w="1418" w:type="dxa"/>
          </w:tcPr>
          <w:p w14:paraId="3FE49E3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421300,00</w:t>
            </w:r>
          </w:p>
        </w:tc>
      </w:tr>
      <w:tr w:rsidR="007C0327" w:rsidRPr="007C0327" w14:paraId="47C2BC5B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6A87DA63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78D1F7F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A23473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26705D6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14:paraId="3FBC106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14:paraId="2CCD62E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2278435,96</w:t>
            </w:r>
          </w:p>
        </w:tc>
        <w:tc>
          <w:tcPr>
            <w:tcW w:w="1276" w:type="dxa"/>
          </w:tcPr>
          <w:p w14:paraId="5E57456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2729185,39</w:t>
            </w:r>
          </w:p>
        </w:tc>
        <w:tc>
          <w:tcPr>
            <w:tcW w:w="1418" w:type="dxa"/>
          </w:tcPr>
          <w:p w14:paraId="550F51D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2759644,52</w:t>
            </w:r>
          </w:p>
        </w:tc>
      </w:tr>
      <w:tr w:rsidR="007C0327" w:rsidRPr="007C0327" w14:paraId="205960F0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4C0CB73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14:paraId="4349ACD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C7827B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14:paraId="28997EF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9" w:type="dxa"/>
          </w:tcPr>
          <w:p w14:paraId="23A9772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17" w:type="dxa"/>
          </w:tcPr>
          <w:p w14:paraId="374D7C7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3000,00</w:t>
            </w:r>
          </w:p>
        </w:tc>
        <w:tc>
          <w:tcPr>
            <w:tcW w:w="1276" w:type="dxa"/>
          </w:tcPr>
          <w:p w14:paraId="32ADDFB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  <w:tc>
          <w:tcPr>
            <w:tcW w:w="1418" w:type="dxa"/>
          </w:tcPr>
          <w:p w14:paraId="536D3A1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eastAsia="ru-RU"/>
              </w:rPr>
              <w:t>3000,00</w:t>
            </w:r>
          </w:p>
        </w:tc>
      </w:tr>
      <w:tr w:rsidR="007C0327" w:rsidRPr="007C0327" w14:paraId="01C93374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FE8AAF6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</w:tcPr>
          <w:p w14:paraId="3BF355B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012B353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71A5C84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14:paraId="0002818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7B2FDC9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654112,08</w:t>
            </w:r>
          </w:p>
        </w:tc>
        <w:tc>
          <w:tcPr>
            <w:tcW w:w="1276" w:type="dxa"/>
          </w:tcPr>
          <w:p w14:paraId="762EE18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57035,22</w:t>
            </w:r>
          </w:p>
        </w:tc>
        <w:tc>
          <w:tcPr>
            <w:tcW w:w="1418" w:type="dxa"/>
          </w:tcPr>
          <w:p w14:paraId="7F8DE64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57918,96</w:t>
            </w:r>
          </w:p>
        </w:tc>
      </w:tr>
      <w:tr w:rsidR="007C0327" w:rsidRPr="007C0327" w14:paraId="531EECEA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EC79906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14:paraId="6A46314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1DD672F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45CC294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09" w:type="dxa"/>
          </w:tcPr>
          <w:p w14:paraId="4457586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65E79E0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654112,08</w:t>
            </w:r>
          </w:p>
        </w:tc>
        <w:tc>
          <w:tcPr>
            <w:tcW w:w="1276" w:type="dxa"/>
          </w:tcPr>
          <w:p w14:paraId="01A5F28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57035,22</w:t>
            </w:r>
          </w:p>
        </w:tc>
        <w:tc>
          <w:tcPr>
            <w:tcW w:w="1418" w:type="dxa"/>
          </w:tcPr>
          <w:p w14:paraId="5656985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57918,96</w:t>
            </w:r>
          </w:p>
        </w:tc>
      </w:tr>
      <w:tr w:rsidR="007C0327" w:rsidRPr="007C0327" w14:paraId="7556BF2D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6473B1DC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708" w:type="dxa"/>
          </w:tcPr>
          <w:p w14:paraId="457B317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226902F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3C7613A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09" w:type="dxa"/>
          </w:tcPr>
          <w:p w14:paraId="18DC801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5E2B332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600000,00</w:t>
            </w:r>
          </w:p>
        </w:tc>
        <w:tc>
          <w:tcPr>
            <w:tcW w:w="1276" w:type="dxa"/>
          </w:tcPr>
          <w:p w14:paraId="3A55FA2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0,0</w:t>
            </w:r>
          </w:p>
        </w:tc>
        <w:tc>
          <w:tcPr>
            <w:tcW w:w="1418" w:type="dxa"/>
          </w:tcPr>
          <w:p w14:paraId="0F6A1FE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0,0</w:t>
            </w:r>
          </w:p>
        </w:tc>
      </w:tr>
      <w:tr w:rsidR="007C0327" w:rsidRPr="007C0327" w14:paraId="50E88260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BF10E85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</w:t>
            </w: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8" w:type="dxa"/>
          </w:tcPr>
          <w:p w14:paraId="09C6D0D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14:paraId="2B45CD3A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2FDEE1B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09" w:type="dxa"/>
          </w:tcPr>
          <w:p w14:paraId="14870E4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1C3C05A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600000,00</w:t>
            </w:r>
          </w:p>
        </w:tc>
        <w:tc>
          <w:tcPr>
            <w:tcW w:w="1276" w:type="dxa"/>
          </w:tcPr>
          <w:p w14:paraId="45B27AB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14:paraId="6B199EA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</w:tr>
      <w:tr w:rsidR="007C0327" w:rsidRPr="007C0327" w14:paraId="62DB29F4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02DE73B9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2B0A215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3EAD51EF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1A2D141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09" w:type="dxa"/>
          </w:tcPr>
          <w:p w14:paraId="4E67ACA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14:paraId="7A56C89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600000,00</w:t>
            </w:r>
          </w:p>
        </w:tc>
        <w:tc>
          <w:tcPr>
            <w:tcW w:w="1276" w:type="dxa"/>
          </w:tcPr>
          <w:p w14:paraId="6E5A782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  <w:tc>
          <w:tcPr>
            <w:tcW w:w="1418" w:type="dxa"/>
          </w:tcPr>
          <w:p w14:paraId="1FC1A4C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0,00</w:t>
            </w:r>
          </w:p>
        </w:tc>
      </w:tr>
      <w:tr w:rsidR="007C0327" w:rsidRPr="007C0327" w14:paraId="1812688F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0CE5504F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учреждений </w:t>
            </w:r>
            <w:proofErr w:type="spellStart"/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всфере</w:t>
            </w:r>
            <w:proofErr w:type="spellEnd"/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 </w:t>
            </w:r>
          </w:p>
        </w:tc>
        <w:tc>
          <w:tcPr>
            <w:tcW w:w="708" w:type="dxa"/>
          </w:tcPr>
          <w:p w14:paraId="544691E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3259503F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2768533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0800500000</w:t>
            </w:r>
          </w:p>
        </w:tc>
        <w:tc>
          <w:tcPr>
            <w:tcW w:w="709" w:type="dxa"/>
          </w:tcPr>
          <w:p w14:paraId="684DF02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1103BDD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54112,08</w:t>
            </w:r>
          </w:p>
        </w:tc>
        <w:tc>
          <w:tcPr>
            <w:tcW w:w="1276" w:type="dxa"/>
          </w:tcPr>
          <w:p w14:paraId="5796FCF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57035,22</w:t>
            </w:r>
          </w:p>
        </w:tc>
        <w:tc>
          <w:tcPr>
            <w:tcW w:w="1418" w:type="dxa"/>
          </w:tcPr>
          <w:p w14:paraId="567315A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57918,96</w:t>
            </w:r>
          </w:p>
        </w:tc>
      </w:tr>
      <w:tr w:rsidR="007C0327" w:rsidRPr="007C0327" w14:paraId="6B39C6FD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541F4F8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в сфере ЖКХ</w:t>
            </w:r>
          </w:p>
        </w:tc>
        <w:tc>
          <w:tcPr>
            <w:tcW w:w="708" w:type="dxa"/>
          </w:tcPr>
          <w:p w14:paraId="1E5F785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4F98FF9E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3B9331F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9" w:type="dxa"/>
          </w:tcPr>
          <w:p w14:paraId="18F04A8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55675A8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54112,08</w:t>
            </w:r>
          </w:p>
        </w:tc>
        <w:tc>
          <w:tcPr>
            <w:tcW w:w="1276" w:type="dxa"/>
          </w:tcPr>
          <w:p w14:paraId="7907FBA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57035,22</w:t>
            </w:r>
          </w:p>
        </w:tc>
        <w:tc>
          <w:tcPr>
            <w:tcW w:w="1418" w:type="dxa"/>
          </w:tcPr>
          <w:p w14:paraId="424EFC8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57918,96</w:t>
            </w:r>
          </w:p>
        </w:tc>
      </w:tr>
      <w:tr w:rsidR="007C0327" w:rsidRPr="007C0327" w14:paraId="06748DC1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293C7DB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1A66DE6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76FA21C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</w:tcPr>
          <w:p w14:paraId="10AAF3F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9" w:type="dxa"/>
          </w:tcPr>
          <w:p w14:paraId="095D7AC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7" w:type="dxa"/>
          </w:tcPr>
          <w:p w14:paraId="623C2BC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54112,08</w:t>
            </w:r>
          </w:p>
        </w:tc>
        <w:tc>
          <w:tcPr>
            <w:tcW w:w="1276" w:type="dxa"/>
          </w:tcPr>
          <w:p w14:paraId="3967C14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57035,22</w:t>
            </w:r>
          </w:p>
        </w:tc>
        <w:tc>
          <w:tcPr>
            <w:tcW w:w="1418" w:type="dxa"/>
          </w:tcPr>
          <w:p w14:paraId="5C6E16F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57918,96</w:t>
            </w:r>
          </w:p>
        </w:tc>
      </w:tr>
      <w:tr w:rsidR="007C0327" w:rsidRPr="007C0327" w14:paraId="70484AE0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406ECE2D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</w:tcPr>
          <w:p w14:paraId="75E85C8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6E3197A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14:paraId="7F92E28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14:paraId="4108B28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05B4BC88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14:paraId="01B173B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0FB00F5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lang w:val="be-BY" w:eastAsia="ru-RU"/>
              </w:rPr>
              <w:t>268800,00</w:t>
            </w:r>
          </w:p>
        </w:tc>
      </w:tr>
      <w:tr w:rsidR="007C0327" w:rsidRPr="007C0327" w14:paraId="04722C32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06D69EA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</w:tcPr>
          <w:p w14:paraId="2084F74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80EF3E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1001</w:t>
            </w:r>
          </w:p>
        </w:tc>
        <w:tc>
          <w:tcPr>
            <w:tcW w:w="1559" w:type="dxa"/>
          </w:tcPr>
          <w:p w14:paraId="60B0871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3C505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77E29CD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14:paraId="4BA743A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6ADB91B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C0327" w:rsidRPr="007C0327" w14:paraId="37A8BC05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B162074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14:paraId="0AE7D50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AE3A9E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14:paraId="0AF91C1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</w:tcPr>
          <w:p w14:paraId="11B87CA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6D92A64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14:paraId="2E02A21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3610A57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C0327" w:rsidRPr="007C0327" w14:paraId="726C5DB2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5F41D3F9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поддержка отдельных </w:t>
            </w: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категорий граждан</w:t>
            </w:r>
          </w:p>
        </w:tc>
        <w:tc>
          <w:tcPr>
            <w:tcW w:w="708" w:type="dxa"/>
          </w:tcPr>
          <w:p w14:paraId="7B6DCE3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</w:tcPr>
          <w:p w14:paraId="3E8D479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14:paraId="4D00081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</w:tcPr>
          <w:p w14:paraId="1543B9A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6235AD8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14:paraId="404E216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106449B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C0327" w:rsidRPr="007C0327" w14:paraId="6E34D727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425377AA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Доплата к пенсии муниципальных служащих</w:t>
            </w:r>
          </w:p>
        </w:tc>
        <w:tc>
          <w:tcPr>
            <w:tcW w:w="708" w:type="dxa"/>
          </w:tcPr>
          <w:p w14:paraId="1722944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49FCB6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14:paraId="214BE7B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09" w:type="dxa"/>
          </w:tcPr>
          <w:p w14:paraId="78045BF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5A4A38A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14:paraId="6C6C319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0DB830C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C0327" w:rsidRPr="007C0327" w14:paraId="7F77FE0D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7C2ED339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14:paraId="2B6A2CD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346123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14:paraId="5234811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709" w:type="dxa"/>
          </w:tcPr>
          <w:p w14:paraId="434A594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164EE80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14:paraId="6C28577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62AF706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C0327" w:rsidRPr="007C0327" w14:paraId="0E1AC92E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395A225F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14:paraId="51E574D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6AC0769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14:paraId="749306FA" w14:textId="77777777" w:rsidR="007C0327" w:rsidRPr="007C0327" w:rsidRDefault="007C0327" w:rsidP="007C0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1110274000</w:t>
            </w:r>
          </w:p>
        </w:tc>
        <w:tc>
          <w:tcPr>
            <w:tcW w:w="709" w:type="dxa"/>
          </w:tcPr>
          <w:p w14:paraId="477F898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500</w:t>
            </w:r>
          </w:p>
        </w:tc>
        <w:tc>
          <w:tcPr>
            <w:tcW w:w="1417" w:type="dxa"/>
          </w:tcPr>
          <w:p w14:paraId="02CBB85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276" w:type="dxa"/>
          </w:tcPr>
          <w:p w14:paraId="5C6ABEB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  <w:tc>
          <w:tcPr>
            <w:tcW w:w="1418" w:type="dxa"/>
          </w:tcPr>
          <w:p w14:paraId="06232A4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268800,00</w:t>
            </w:r>
          </w:p>
        </w:tc>
      </w:tr>
      <w:tr w:rsidR="007C0327" w:rsidRPr="007C0327" w14:paraId="2FF376C9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34A4B132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</w:tcPr>
          <w:p w14:paraId="2D2E899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6D60D85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559" w:type="dxa"/>
          </w:tcPr>
          <w:p w14:paraId="375973A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DB7927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67B625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14:paraId="46783537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0C9E4CC2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lang w:val="be-BY" w:eastAsia="ru-RU"/>
              </w:rPr>
              <w:t>20000,00</w:t>
            </w:r>
          </w:p>
        </w:tc>
      </w:tr>
      <w:tr w:rsidR="007C0327" w:rsidRPr="007C0327" w14:paraId="0B4A150F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A20BB5D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</w:tcPr>
          <w:p w14:paraId="44C0970E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2B6FDDB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559" w:type="dxa"/>
          </w:tcPr>
          <w:p w14:paraId="7D9A537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817BE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7A840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14:paraId="75274B0B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7F76CAAC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</w:tr>
      <w:tr w:rsidR="007C0327" w:rsidRPr="007C0327" w14:paraId="127653DB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34169B92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708" w:type="dxa"/>
          </w:tcPr>
          <w:p w14:paraId="625AEF9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55A5DBC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</w:tcPr>
          <w:p w14:paraId="56EE3BE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</w:tcPr>
          <w:p w14:paraId="0C7D3DD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B99BDF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14:paraId="5A9D9A25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6B2F5900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</w:tr>
      <w:tr w:rsidR="007C0327" w:rsidRPr="007C0327" w14:paraId="369B3D98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607BBFF7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  <w:p w14:paraId="0680448B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D24BD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7BB4F5B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</w:tcPr>
          <w:p w14:paraId="6843293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709" w:type="dxa"/>
          </w:tcPr>
          <w:p w14:paraId="7390717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5D468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14:paraId="2066BB46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202B424D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</w:tr>
      <w:tr w:rsidR="007C0327" w:rsidRPr="007C0327" w14:paraId="0B81FA82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7C96BDD7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14:paraId="3DFDE83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50C1D98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</w:tcPr>
          <w:p w14:paraId="37C3B4B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09" w:type="dxa"/>
          </w:tcPr>
          <w:p w14:paraId="69F896B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B9BF5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14:paraId="70EE71E6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06948A15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</w:tr>
      <w:tr w:rsidR="007C0327" w:rsidRPr="007C0327" w14:paraId="7C389521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4740D85" w14:textId="77777777" w:rsidR="007C0327" w:rsidRPr="007C0327" w:rsidRDefault="007C0327" w:rsidP="007C0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14:paraId="433754F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3CC2B98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</w:tcPr>
          <w:p w14:paraId="155371C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09" w:type="dxa"/>
          </w:tcPr>
          <w:p w14:paraId="3D4129C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14:paraId="07EB7CA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276" w:type="dxa"/>
          </w:tcPr>
          <w:p w14:paraId="7019B43C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  <w:tc>
          <w:tcPr>
            <w:tcW w:w="1418" w:type="dxa"/>
          </w:tcPr>
          <w:p w14:paraId="25244A06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lang w:val="be-BY" w:eastAsia="ru-RU"/>
              </w:rPr>
              <w:t>20000,00</w:t>
            </w:r>
          </w:p>
        </w:tc>
      </w:tr>
      <w:tr w:rsidR="007C0327" w:rsidRPr="007C0327" w14:paraId="0B616145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1BE01BC" w14:textId="77777777" w:rsidR="007C0327" w:rsidRPr="007C0327" w:rsidRDefault="007C0327" w:rsidP="007C032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</w:tcPr>
          <w:p w14:paraId="11554EC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10BB2A91" w14:textId="77777777" w:rsidR="007C0327" w:rsidRPr="007C0327" w:rsidRDefault="007C0327" w:rsidP="007C0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9900</w:t>
            </w:r>
          </w:p>
        </w:tc>
        <w:tc>
          <w:tcPr>
            <w:tcW w:w="1559" w:type="dxa"/>
          </w:tcPr>
          <w:p w14:paraId="775CB817" w14:textId="77777777" w:rsidR="007C0327" w:rsidRPr="007C0327" w:rsidRDefault="007C0327" w:rsidP="007C0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09" w:type="dxa"/>
          </w:tcPr>
          <w:p w14:paraId="3B0F4C2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</w:tcPr>
          <w:p w14:paraId="54E87EE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14:paraId="765959D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5CD8FCA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438000,00</w:t>
            </w:r>
          </w:p>
        </w:tc>
      </w:tr>
      <w:tr w:rsidR="007C0327" w:rsidRPr="007C0327" w14:paraId="0F69B0EB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31DD5C4C" w14:textId="77777777" w:rsidR="007C0327" w:rsidRPr="007C0327" w:rsidRDefault="007C0327" w:rsidP="007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</w:tcPr>
          <w:p w14:paraId="142AAD59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4448EBB9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9" w:type="dxa"/>
          </w:tcPr>
          <w:p w14:paraId="3C88017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ADAD6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9E1A9C6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14:paraId="713ADF9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7AA10C81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438000,00</w:t>
            </w:r>
          </w:p>
        </w:tc>
      </w:tr>
      <w:tr w:rsidR="007C0327" w:rsidRPr="007C0327" w14:paraId="7B487F06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64B4EB2E" w14:textId="77777777" w:rsidR="007C0327" w:rsidRPr="007C0327" w:rsidRDefault="007C0327" w:rsidP="007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708" w:type="dxa"/>
          </w:tcPr>
          <w:p w14:paraId="0BAF2C50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5A43C26B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9" w:type="dxa"/>
          </w:tcPr>
          <w:p w14:paraId="7486560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</w:tcPr>
          <w:p w14:paraId="609FAF4C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14E59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14:paraId="61B838F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736EC355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438000,00</w:t>
            </w:r>
          </w:p>
        </w:tc>
      </w:tr>
      <w:tr w:rsidR="007C0327" w:rsidRPr="007C0327" w14:paraId="31A821DC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273DFFCB" w14:textId="77777777" w:rsidR="007C0327" w:rsidRPr="007C0327" w:rsidRDefault="007C0327" w:rsidP="007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Непрограммный расход</w:t>
            </w:r>
          </w:p>
        </w:tc>
        <w:tc>
          <w:tcPr>
            <w:tcW w:w="708" w:type="dxa"/>
          </w:tcPr>
          <w:p w14:paraId="108AD6E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396332B0" w14:textId="77777777" w:rsidR="007C0327" w:rsidRPr="007C0327" w:rsidRDefault="007C0327" w:rsidP="007C03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9" w:type="dxa"/>
          </w:tcPr>
          <w:p w14:paraId="2D9C4A7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9" w:type="dxa"/>
          </w:tcPr>
          <w:p w14:paraId="5FE106AD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6CA001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14:paraId="1E71C1F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0D2A7A72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438000,00</w:t>
            </w:r>
          </w:p>
        </w:tc>
      </w:tr>
      <w:tr w:rsidR="007C0327" w:rsidRPr="007C0327" w14:paraId="4DB26480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1A27C27A" w14:textId="77777777" w:rsidR="007C0327" w:rsidRPr="007C0327" w:rsidRDefault="007C0327" w:rsidP="007C03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</w:tcPr>
          <w:p w14:paraId="025C75BA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301D04E9" w14:textId="77777777" w:rsidR="007C0327" w:rsidRPr="007C0327" w:rsidRDefault="007C0327" w:rsidP="007C0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9" w:type="dxa"/>
          </w:tcPr>
          <w:p w14:paraId="64523C2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709" w:type="dxa"/>
          </w:tcPr>
          <w:p w14:paraId="41DAAF6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D872F2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14:paraId="46298C6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42FBB74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438000,00</w:t>
            </w:r>
          </w:p>
        </w:tc>
      </w:tr>
      <w:tr w:rsidR="007C0327" w:rsidRPr="007C0327" w14:paraId="33762418" w14:textId="77777777" w:rsidTr="00CA0457">
        <w:trPr>
          <w:gridAfter w:val="6"/>
          <w:wAfter w:w="9555" w:type="dxa"/>
        </w:trPr>
        <w:tc>
          <w:tcPr>
            <w:tcW w:w="2235" w:type="dxa"/>
          </w:tcPr>
          <w:p w14:paraId="4FC65033" w14:textId="77777777" w:rsidR="007C0327" w:rsidRPr="007C0327" w:rsidRDefault="007C0327" w:rsidP="007C03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8" w:type="dxa"/>
          </w:tcPr>
          <w:p w14:paraId="05FF9C3B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</w:tcPr>
          <w:p w14:paraId="3A1945E5" w14:textId="77777777" w:rsidR="007C0327" w:rsidRPr="007C0327" w:rsidRDefault="007C0327" w:rsidP="007C0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9" w:type="dxa"/>
          </w:tcPr>
          <w:p w14:paraId="769B407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709" w:type="dxa"/>
          </w:tcPr>
          <w:p w14:paraId="3D0468F3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</w:tcPr>
          <w:p w14:paraId="6D3AFEC7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0,00</w:t>
            </w:r>
          </w:p>
        </w:tc>
        <w:tc>
          <w:tcPr>
            <w:tcW w:w="1276" w:type="dxa"/>
          </w:tcPr>
          <w:p w14:paraId="0B4D0398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212000,00</w:t>
            </w:r>
          </w:p>
        </w:tc>
        <w:tc>
          <w:tcPr>
            <w:tcW w:w="1418" w:type="dxa"/>
          </w:tcPr>
          <w:p w14:paraId="248F95E4" w14:textId="77777777" w:rsidR="007C0327" w:rsidRPr="007C0327" w:rsidRDefault="007C0327" w:rsidP="007C0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e-BY" w:eastAsia="ru-RU"/>
              </w:rPr>
            </w:pPr>
            <w:r w:rsidRPr="007C0327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438000,00</w:t>
            </w:r>
          </w:p>
        </w:tc>
      </w:tr>
    </w:tbl>
    <w:p w14:paraId="56538582" w14:textId="77777777" w:rsidR="007C0327" w:rsidRPr="007C0327" w:rsidRDefault="007C0327" w:rsidP="007C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0581D" w14:textId="77777777" w:rsidR="009049E2" w:rsidRPr="009049E2" w:rsidRDefault="009049E2" w:rsidP="009049E2">
      <w:pPr>
        <w:jc w:val="center"/>
      </w:pPr>
    </w:p>
    <w:sectPr w:rsidR="009049E2" w:rsidRPr="009049E2" w:rsidSect="00326EF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3"/>
    <w:rsid w:val="002E18EF"/>
    <w:rsid w:val="00326EFD"/>
    <w:rsid w:val="003701DA"/>
    <w:rsid w:val="003B680A"/>
    <w:rsid w:val="00490A99"/>
    <w:rsid w:val="00566F48"/>
    <w:rsid w:val="0056709B"/>
    <w:rsid w:val="006609CE"/>
    <w:rsid w:val="006C71E6"/>
    <w:rsid w:val="006F564A"/>
    <w:rsid w:val="00737000"/>
    <w:rsid w:val="007C0327"/>
    <w:rsid w:val="00836538"/>
    <w:rsid w:val="00854A79"/>
    <w:rsid w:val="008813F2"/>
    <w:rsid w:val="008815A3"/>
    <w:rsid w:val="009049E2"/>
    <w:rsid w:val="00987FC7"/>
    <w:rsid w:val="00BE35BB"/>
    <w:rsid w:val="00C75638"/>
    <w:rsid w:val="00DE6B06"/>
    <w:rsid w:val="00E37560"/>
    <w:rsid w:val="00E5553E"/>
    <w:rsid w:val="00E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A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C0327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8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7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C03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7C0327"/>
  </w:style>
  <w:style w:type="table" w:styleId="a5">
    <w:name w:val="Table Grid"/>
    <w:basedOn w:val="a1"/>
    <w:rsid w:val="007C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C03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0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7C032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footer"/>
    <w:basedOn w:val="a"/>
    <w:link w:val="aa"/>
    <w:rsid w:val="007C03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C0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C0327"/>
    <w:rPr>
      <w:color w:val="0000FF"/>
      <w:u w:val="single"/>
    </w:rPr>
  </w:style>
  <w:style w:type="paragraph" w:styleId="ac">
    <w:name w:val="No Spacing"/>
    <w:qFormat/>
    <w:rsid w:val="007C03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43">
    <w:name w:val="xl43"/>
    <w:basedOn w:val="a"/>
    <w:rsid w:val="007C032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harChar">
    <w:name w:val="Char Char"/>
    <w:basedOn w:val="a"/>
    <w:rsid w:val="007C032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7C0327"/>
    <w:pPr>
      <w:spacing w:after="0" w:line="240" w:lineRule="auto"/>
      <w:ind w:left="7020"/>
      <w:jc w:val="both"/>
    </w:pPr>
    <w:rPr>
      <w:rFonts w:ascii="Times New Roman" w:eastAsia="Arial Unicode MS" w:hAnsi="Times New Roman"/>
      <w:sz w:val="20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0327"/>
    <w:rPr>
      <w:rFonts w:ascii="Times New Roman" w:eastAsia="Arial Unicode MS" w:hAnsi="Times New Roman" w:cs="Times New Roman"/>
      <w:sz w:val="20"/>
      <w:szCs w:val="28"/>
      <w:lang w:eastAsia="ru-RU"/>
    </w:rPr>
  </w:style>
  <w:style w:type="character" w:styleId="af">
    <w:name w:val="page number"/>
    <w:basedOn w:val="a0"/>
    <w:rsid w:val="007C0327"/>
  </w:style>
  <w:style w:type="paragraph" w:styleId="af0">
    <w:name w:val="Document Map"/>
    <w:basedOn w:val="a"/>
    <w:link w:val="af1"/>
    <w:semiHidden/>
    <w:rsid w:val="007C032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7C032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нак Знак1"/>
    <w:locked/>
    <w:rsid w:val="007C0327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C0327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8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7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C03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7C0327"/>
  </w:style>
  <w:style w:type="table" w:styleId="a5">
    <w:name w:val="Table Grid"/>
    <w:basedOn w:val="a1"/>
    <w:rsid w:val="007C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C03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0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7C032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footer"/>
    <w:basedOn w:val="a"/>
    <w:link w:val="aa"/>
    <w:rsid w:val="007C03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C0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C0327"/>
    <w:rPr>
      <w:color w:val="0000FF"/>
      <w:u w:val="single"/>
    </w:rPr>
  </w:style>
  <w:style w:type="paragraph" w:styleId="ac">
    <w:name w:val="No Spacing"/>
    <w:qFormat/>
    <w:rsid w:val="007C03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43">
    <w:name w:val="xl43"/>
    <w:basedOn w:val="a"/>
    <w:rsid w:val="007C032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harChar">
    <w:name w:val="Char Char"/>
    <w:basedOn w:val="a"/>
    <w:rsid w:val="007C032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7C0327"/>
    <w:pPr>
      <w:spacing w:after="0" w:line="240" w:lineRule="auto"/>
      <w:ind w:left="7020"/>
      <w:jc w:val="both"/>
    </w:pPr>
    <w:rPr>
      <w:rFonts w:ascii="Times New Roman" w:eastAsia="Arial Unicode MS" w:hAnsi="Times New Roman"/>
      <w:sz w:val="20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0327"/>
    <w:rPr>
      <w:rFonts w:ascii="Times New Roman" w:eastAsia="Arial Unicode MS" w:hAnsi="Times New Roman" w:cs="Times New Roman"/>
      <w:sz w:val="20"/>
      <w:szCs w:val="28"/>
      <w:lang w:eastAsia="ru-RU"/>
    </w:rPr>
  </w:style>
  <w:style w:type="character" w:styleId="af">
    <w:name w:val="page number"/>
    <w:basedOn w:val="a0"/>
    <w:rsid w:val="007C0327"/>
  </w:style>
  <w:style w:type="paragraph" w:styleId="af0">
    <w:name w:val="Document Map"/>
    <w:basedOn w:val="a"/>
    <w:link w:val="af1"/>
    <w:semiHidden/>
    <w:rsid w:val="007C032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7C032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нак Знак1"/>
    <w:locked/>
    <w:rsid w:val="007C0327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User2015</cp:lastModifiedBy>
  <cp:revision>4</cp:revision>
  <cp:lastPrinted>2022-12-26T07:51:00Z</cp:lastPrinted>
  <dcterms:created xsi:type="dcterms:W3CDTF">2023-12-18T10:56:00Z</dcterms:created>
  <dcterms:modified xsi:type="dcterms:W3CDTF">2023-12-18T10:58:00Z</dcterms:modified>
</cp:coreProperties>
</file>